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CE" w:rsidRDefault="00272CCE" w:rsidP="00374B90">
      <w:pPr>
        <w:jc w:val="center"/>
        <w:rPr>
          <w:rFonts w:ascii="Palatino Linotype" w:hAnsi="Palatino Linotype"/>
          <w:sz w:val="24"/>
          <w:szCs w:val="24"/>
        </w:rPr>
      </w:pPr>
      <w:bookmarkStart w:id="0" w:name="_GoBack"/>
      <w:r>
        <w:rPr>
          <w:rFonts w:ascii="Palatino Linotype" w:hAnsi="Palatino Linotype"/>
          <w:noProof/>
          <w:sz w:val="24"/>
          <w:szCs w:val="24"/>
          <w:lang w:eastAsia="pl-PL"/>
        </w:rPr>
        <w:drawing>
          <wp:inline distT="0" distB="0" distL="0" distR="0">
            <wp:extent cx="1445088" cy="2167318"/>
            <wp:effectExtent l="0" t="0" r="317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032r fot. MARIAN MISIAKIEWICZ Prawa autorskie zastreż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810" cy="217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74B90" w:rsidRPr="00286923" w:rsidRDefault="00374B90" w:rsidP="00272CCE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Prof. dr hab. BOLESŁAW FLESZAR</w:t>
      </w:r>
    </w:p>
    <w:p w:rsidR="00C2678E" w:rsidRDefault="00E67C63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286923">
        <w:rPr>
          <w:rFonts w:ascii="Palatino Linotype" w:hAnsi="Palatino Linotype"/>
          <w:sz w:val="24"/>
          <w:szCs w:val="24"/>
        </w:rPr>
        <w:t>Profesor Bolesław Fleszar urodził się 17 grudnia 1933 r</w:t>
      </w:r>
      <w:r w:rsidR="0094145B">
        <w:rPr>
          <w:rFonts w:ascii="Palatino Linotype" w:hAnsi="Palatino Linotype"/>
          <w:sz w:val="24"/>
          <w:szCs w:val="24"/>
        </w:rPr>
        <w:t>.</w:t>
      </w:r>
      <w:r w:rsidRPr="00286923">
        <w:rPr>
          <w:rFonts w:ascii="Palatino Linotype" w:hAnsi="Palatino Linotype"/>
          <w:sz w:val="24"/>
          <w:szCs w:val="24"/>
        </w:rPr>
        <w:t xml:space="preserve"> w Wólce Pełkińskiej koło Jarosławia. </w:t>
      </w:r>
      <w:r w:rsidR="007B22C0">
        <w:rPr>
          <w:rFonts w:ascii="Palatino Linotype" w:hAnsi="Palatino Linotype"/>
          <w:sz w:val="24"/>
          <w:szCs w:val="24"/>
        </w:rPr>
        <w:t xml:space="preserve">Po ukończeniu </w:t>
      </w:r>
      <w:r w:rsidR="007B22C0" w:rsidRPr="00286923">
        <w:rPr>
          <w:rFonts w:ascii="Palatino Linotype" w:hAnsi="Palatino Linotype"/>
          <w:sz w:val="24"/>
          <w:szCs w:val="24"/>
        </w:rPr>
        <w:t xml:space="preserve">w 1953 roku </w:t>
      </w:r>
      <w:r w:rsidRPr="00286923">
        <w:rPr>
          <w:rFonts w:ascii="Palatino Linotype" w:hAnsi="Palatino Linotype"/>
          <w:sz w:val="24"/>
          <w:szCs w:val="24"/>
        </w:rPr>
        <w:t>Technikum Chemiczn</w:t>
      </w:r>
      <w:r w:rsidR="007B22C0">
        <w:rPr>
          <w:rFonts w:ascii="Palatino Linotype" w:hAnsi="Palatino Linotype"/>
          <w:sz w:val="24"/>
          <w:szCs w:val="24"/>
        </w:rPr>
        <w:t xml:space="preserve">ego w Jarosławiu, </w:t>
      </w:r>
      <w:r w:rsidRPr="00286923">
        <w:rPr>
          <w:rFonts w:ascii="Palatino Linotype" w:hAnsi="Palatino Linotype"/>
          <w:sz w:val="24"/>
          <w:szCs w:val="24"/>
        </w:rPr>
        <w:t xml:space="preserve">rozpoczął studia na Wydziale Matematyki, Fizyki </w:t>
      </w:r>
      <w:r w:rsidR="00C2678E">
        <w:rPr>
          <w:rFonts w:ascii="Palatino Linotype" w:hAnsi="Palatino Linotype"/>
          <w:sz w:val="24"/>
          <w:szCs w:val="24"/>
        </w:rPr>
        <w:t xml:space="preserve">i Chemii Uniwersytetu Łódzkiego, które ukończył w 1958 roku. W tym samym roku </w:t>
      </w:r>
      <w:r w:rsidR="00C2678E" w:rsidRPr="00C2678E">
        <w:rPr>
          <w:rFonts w:ascii="Palatino Linotype" w:hAnsi="Palatino Linotype"/>
          <w:sz w:val="24"/>
          <w:szCs w:val="24"/>
        </w:rPr>
        <w:t>podjął pracę w Laboratorium Badawczym Zakładów Chemicznych „Organika-Sarzyna” w Nowej Sarzynie. Zorganizował wówczas Pracownię Analizy Instrumentalnej wprowadzając metody elektrochemiczne oraz spektroskopowe do praktyki</w:t>
      </w:r>
      <w:r w:rsidR="00485F7D">
        <w:rPr>
          <w:rFonts w:ascii="Palatino Linotype" w:hAnsi="Palatino Linotype"/>
          <w:sz w:val="24"/>
          <w:szCs w:val="24"/>
        </w:rPr>
        <w:t xml:space="preserve"> przemysłowej. Profesor </w:t>
      </w:r>
      <w:r w:rsidR="00C2678E" w:rsidRPr="00C2678E">
        <w:rPr>
          <w:rFonts w:ascii="Palatino Linotype" w:hAnsi="Palatino Linotype"/>
          <w:sz w:val="24"/>
          <w:szCs w:val="24"/>
        </w:rPr>
        <w:t>był również twórcą Analitycznego Laboratorium Kontroli Międzyoperacyjnej na Doświadczalnym Oddziale Fotochemii, w którym opracował kilkanaście szybkich metod analitycznych oznaczania produktów przejściowych wieloetapowych syntez komponentów do filmów barwnych i s</w:t>
      </w:r>
      <w:r w:rsidR="003B1BA2">
        <w:rPr>
          <w:rFonts w:ascii="Palatino Linotype" w:hAnsi="Palatino Linotype"/>
          <w:sz w:val="24"/>
          <w:szCs w:val="24"/>
        </w:rPr>
        <w:t>ensybilizatorów na podczerwień.</w:t>
      </w:r>
    </w:p>
    <w:p w:rsidR="001E7377" w:rsidRDefault="00AC1815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C1815">
        <w:rPr>
          <w:rFonts w:ascii="Palatino Linotype" w:hAnsi="Palatino Linotype"/>
          <w:sz w:val="24"/>
          <w:szCs w:val="24"/>
        </w:rPr>
        <w:t xml:space="preserve">Problemy technologiczne związane z </w:t>
      </w:r>
      <w:r w:rsidR="008976BA">
        <w:rPr>
          <w:rFonts w:ascii="Palatino Linotype" w:hAnsi="Palatino Linotype"/>
          <w:sz w:val="24"/>
          <w:szCs w:val="24"/>
        </w:rPr>
        <w:t>procesem redukcji</w:t>
      </w:r>
      <w:r w:rsidRPr="00AC1815">
        <w:rPr>
          <w:rFonts w:ascii="Palatino Linotype" w:hAnsi="Palatino Linotype"/>
          <w:sz w:val="24"/>
          <w:szCs w:val="24"/>
        </w:rPr>
        <w:t xml:space="preserve"> nitr</w:t>
      </w:r>
      <w:r w:rsidR="008976BA">
        <w:rPr>
          <w:rFonts w:ascii="Palatino Linotype" w:hAnsi="Palatino Linotype"/>
          <w:sz w:val="24"/>
          <w:szCs w:val="24"/>
        </w:rPr>
        <w:t>ozwiązków do amin realizowanym w Zakładach</w:t>
      </w:r>
      <w:r w:rsidR="008976BA" w:rsidRPr="008976BA">
        <w:rPr>
          <w:rFonts w:ascii="Palatino Linotype" w:hAnsi="Palatino Linotype"/>
          <w:sz w:val="24"/>
          <w:szCs w:val="24"/>
        </w:rPr>
        <w:t xml:space="preserve"> „Organika-Sarzyna”</w:t>
      </w:r>
      <w:r w:rsidRPr="00AC1815">
        <w:rPr>
          <w:rFonts w:ascii="Palatino Linotype" w:hAnsi="Palatino Linotype"/>
          <w:sz w:val="24"/>
          <w:szCs w:val="24"/>
        </w:rPr>
        <w:t xml:space="preserve"> </w:t>
      </w:r>
      <w:r w:rsidR="00150D44">
        <w:rPr>
          <w:rFonts w:ascii="Palatino Linotype" w:hAnsi="Palatino Linotype"/>
          <w:sz w:val="24"/>
          <w:szCs w:val="24"/>
        </w:rPr>
        <w:t>skłoniły Profesora</w:t>
      </w:r>
      <w:r>
        <w:rPr>
          <w:rFonts w:ascii="Palatino Linotype" w:hAnsi="Palatino Linotype"/>
          <w:sz w:val="24"/>
          <w:szCs w:val="24"/>
        </w:rPr>
        <w:t xml:space="preserve"> do podjęcia</w:t>
      </w:r>
      <w:r w:rsidRPr="00AC1815">
        <w:rPr>
          <w:rFonts w:ascii="Palatino Linotype" w:hAnsi="Palatino Linotype"/>
          <w:sz w:val="24"/>
          <w:szCs w:val="24"/>
        </w:rPr>
        <w:t xml:space="preserve"> badań nad mechanizmem i kinetyką elektroredukcji grupy nitrowej</w:t>
      </w:r>
      <w:r w:rsidR="00C2678E">
        <w:rPr>
          <w:rFonts w:ascii="Palatino Linotype" w:hAnsi="Palatino Linotype"/>
          <w:sz w:val="24"/>
          <w:szCs w:val="24"/>
        </w:rPr>
        <w:t>.</w:t>
      </w:r>
      <w:r w:rsidRPr="00AC1815">
        <w:rPr>
          <w:rFonts w:ascii="Palatino Linotype" w:hAnsi="Palatino Linotype"/>
          <w:sz w:val="24"/>
          <w:szCs w:val="24"/>
        </w:rPr>
        <w:t xml:space="preserve"> </w:t>
      </w:r>
      <w:r w:rsidR="001E7377">
        <w:rPr>
          <w:rFonts w:ascii="Palatino Linotype" w:hAnsi="Palatino Linotype"/>
          <w:sz w:val="24"/>
          <w:szCs w:val="24"/>
        </w:rPr>
        <w:t>Uzyskane wyniki</w:t>
      </w:r>
      <w:r w:rsidRPr="00AC1815">
        <w:rPr>
          <w:rFonts w:ascii="Palatino Linotype" w:hAnsi="Palatino Linotype"/>
          <w:sz w:val="24"/>
          <w:szCs w:val="24"/>
        </w:rPr>
        <w:t xml:space="preserve"> stanowiły </w:t>
      </w:r>
      <w:r w:rsidR="001E7377">
        <w:rPr>
          <w:rFonts w:ascii="Palatino Linotype" w:hAnsi="Palatino Linotype"/>
          <w:sz w:val="24"/>
          <w:szCs w:val="24"/>
        </w:rPr>
        <w:t xml:space="preserve">podstawę Jego </w:t>
      </w:r>
      <w:r w:rsidRPr="00AC1815">
        <w:rPr>
          <w:rFonts w:ascii="Palatino Linotype" w:hAnsi="Palatino Linotype"/>
          <w:sz w:val="24"/>
          <w:szCs w:val="24"/>
        </w:rPr>
        <w:t>rozprawy doktorskiej</w:t>
      </w:r>
      <w:r w:rsidR="001E7377">
        <w:rPr>
          <w:rFonts w:ascii="Palatino Linotype" w:hAnsi="Palatino Linotype"/>
          <w:sz w:val="24"/>
          <w:szCs w:val="24"/>
        </w:rPr>
        <w:t xml:space="preserve"> zatytułowanej</w:t>
      </w:r>
      <w:r w:rsidRPr="00AC1815">
        <w:rPr>
          <w:rFonts w:ascii="Palatino Linotype" w:hAnsi="Palatino Linotype"/>
          <w:sz w:val="24"/>
          <w:szCs w:val="24"/>
        </w:rPr>
        <w:t xml:space="preserve"> </w:t>
      </w:r>
      <w:r w:rsidR="001E7377">
        <w:rPr>
          <w:rFonts w:ascii="Palatino Linotype" w:hAnsi="Palatino Linotype"/>
          <w:sz w:val="24"/>
          <w:szCs w:val="24"/>
        </w:rPr>
        <w:t>„</w:t>
      </w:r>
      <w:r w:rsidRPr="00AC1815">
        <w:rPr>
          <w:rFonts w:ascii="Palatino Linotype" w:hAnsi="Palatino Linotype"/>
          <w:sz w:val="24"/>
          <w:szCs w:val="24"/>
        </w:rPr>
        <w:t>Wpływ związków powierzchniowo-czynnych na elektr</w:t>
      </w:r>
      <w:r w:rsidR="001E7377">
        <w:rPr>
          <w:rFonts w:ascii="Palatino Linotype" w:hAnsi="Palatino Linotype"/>
          <w:sz w:val="24"/>
          <w:szCs w:val="24"/>
        </w:rPr>
        <w:t xml:space="preserve">oredukcję nitrozwiązków aromatycznych w różnych </w:t>
      </w:r>
      <w:r w:rsidR="000124B1">
        <w:rPr>
          <w:rFonts w:ascii="Palatino Linotype" w:hAnsi="Palatino Linotype"/>
          <w:sz w:val="24"/>
          <w:szCs w:val="24"/>
        </w:rPr>
        <w:t>środowiskach”</w:t>
      </w:r>
      <w:r w:rsidR="000124B1" w:rsidRPr="00AC1815">
        <w:rPr>
          <w:rFonts w:ascii="Palatino Linotype" w:hAnsi="Palatino Linotype"/>
          <w:sz w:val="24"/>
          <w:szCs w:val="24"/>
        </w:rPr>
        <w:t>, której</w:t>
      </w:r>
      <w:r w:rsidR="001E7377" w:rsidRPr="001E7377">
        <w:rPr>
          <w:rFonts w:ascii="Palatino Linotype" w:hAnsi="Palatino Linotype"/>
          <w:sz w:val="24"/>
          <w:szCs w:val="24"/>
        </w:rPr>
        <w:t xml:space="preserve"> promotorem był prof. Bogdan Jakuszewski</w:t>
      </w:r>
      <w:r w:rsidR="00C2678E">
        <w:rPr>
          <w:rFonts w:ascii="Palatino Linotype" w:hAnsi="Palatino Linotype"/>
          <w:sz w:val="24"/>
          <w:szCs w:val="24"/>
        </w:rPr>
        <w:t>, jeden z najwybitniejszych polskich elektrochemików,</w:t>
      </w:r>
      <w:r w:rsidR="001E7377" w:rsidRPr="001E7377">
        <w:rPr>
          <w:rFonts w:ascii="Palatino Linotype" w:hAnsi="Palatino Linotype"/>
          <w:sz w:val="24"/>
          <w:szCs w:val="24"/>
        </w:rPr>
        <w:t xml:space="preserve"> </w:t>
      </w:r>
      <w:r w:rsidR="001E7377">
        <w:rPr>
          <w:rFonts w:ascii="Palatino Linotype" w:hAnsi="Palatino Linotype"/>
          <w:sz w:val="24"/>
          <w:szCs w:val="24"/>
        </w:rPr>
        <w:t xml:space="preserve">i którą </w:t>
      </w:r>
      <w:r w:rsidR="001E7377" w:rsidRPr="001E7377">
        <w:rPr>
          <w:rFonts w:ascii="Palatino Linotype" w:hAnsi="Palatino Linotype"/>
          <w:sz w:val="24"/>
          <w:szCs w:val="24"/>
        </w:rPr>
        <w:t>obronił w 1966 r</w:t>
      </w:r>
      <w:r w:rsidR="0094145B">
        <w:rPr>
          <w:rFonts w:ascii="Palatino Linotype" w:hAnsi="Palatino Linotype"/>
          <w:sz w:val="24"/>
          <w:szCs w:val="24"/>
        </w:rPr>
        <w:t>.</w:t>
      </w:r>
      <w:r w:rsidR="001E7377" w:rsidRPr="001E7377">
        <w:rPr>
          <w:rFonts w:ascii="Palatino Linotype" w:hAnsi="Palatino Linotype"/>
          <w:sz w:val="24"/>
          <w:szCs w:val="24"/>
        </w:rPr>
        <w:t xml:space="preserve"> na Wydziale Matematyki, Fizyki i Chemii </w:t>
      </w:r>
      <w:r w:rsidR="00C2678E">
        <w:rPr>
          <w:rFonts w:ascii="Palatino Linotype" w:hAnsi="Palatino Linotype"/>
          <w:sz w:val="24"/>
          <w:szCs w:val="24"/>
        </w:rPr>
        <w:t xml:space="preserve">Uniwersytetu Łódzkiego. </w:t>
      </w:r>
      <w:r w:rsidR="001E7377" w:rsidRPr="001E7377">
        <w:rPr>
          <w:rFonts w:ascii="Palatino Linotype" w:hAnsi="Palatino Linotype"/>
          <w:sz w:val="24"/>
          <w:szCs w:val="24"/>
        </w:rPr>
        <w:t>Była to pierwsza, w okresie powojennym</w:t>
      </w:r>
      <w:r w:rsidR="001E7377">
        <w:rPr>
          <w:rFonts w:ascii="Palatino Linotype" w:hAnsi="Palatino Linotype"/>
          <w:sz w:val="24"/>
          <w:szCs w:val="24"/>
        </w:rPr>
        <w:t>,</w:t>
      </w:r>
      <w:r w:rsidR="001E7377" w:rsidRPr="001E7377">
        <w:rPr>
          <w:rFonts w:ascii="Palatino Linotype" w:hAnsi="Palatino Linotype"/>
          <w:sz w:val="24"/>
          <w:szCs w:val="24"/>
        </w:rPr>
        <w:t xml:space="preserve"> praca doktorska wykonana w całości </w:t>
      </w:r>
      <w:r w:rsidR="009B0D19">
        <w:rPr>
          <w:rFonts w:ascii="Palatino Linotype" w:hAnsi="Palatino Linotype"/>
          <w:sz w:val="24"/>
          <w:szCs w:val="24"/>
        </w:rPr>
        <w:t>poza uczelnią, w zakładzie przemysłowym.</w:t>
      </w:r>
    </w:p>
    <w:p w:rsidR="00E60817" w:rsidRDefault="001E7377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Prof</w:t>
      </w:r>
      <w:r w:rsidR="003D5CB4">
        <w:rPr>
          <w:rFonts w:ascii="Palatino Linotype" w:hAnsi="Palatino Linotype"/>
          <w:sz w:val="24"/>
          <w:szCs w:val="24"/>
        </w:rPr>
        <w:t>esor</w:t>
      </w:r>
      <w:r>
        <w:rPr>
          <w:rFonts w:ascii="Palatino Linotype" w:hAnsi="Palatino Linotype"/>
          <w:sz w:val="24"/>
          <w:szCs w:val="24"/>
        </w:rPr>
        <w:t xml:space="preserve"> bardzo umiejęt</w:t>
      </w:r>
      <w:r w:rsidR="00150D44">
        <w:rPr>
          <w:rFonts w:ascii="Palatino Linotype" w:hAnsi="Palatino Linotype"/>
          <w:sz w:val="24"/>
          <w:szCs w:val="24"/>
        </w:rPr>
        <w:t>nie łączył badania podstawowe z</w:t>
      </w:r>
      <w:r w:rsidR="00346F52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problemami te</w:t>
      </w:r>
      <w:r w:rsidR="00781782">
        <w:rPr>
          <w:rFonts w:ascii="Palatino Linotype" w:hAnsi="Palatino Linotype"/>
          <w:sz w:val="24"/>
          <w:szCs w:val="24"/>
        </w:rPr>
        <w:t>chnologicznymi występującymi w z</w:t>
      </w:r>
      <w:r>
        <w:rPr>
          <w:rFonts w:ascii="Palatino Linotype" w:hAnsi="Palatino Linotype"/>
          <w:sz w:val="24"/>
          <w:szCs w:val="24"/>
        </w:rPr>
        <w:t>akładzie</w:t>
      </w:r>
      <w:r w:rsidR="00781782">
        <w:rPr>
          <w:rFonts w:ascii="Palatino Linotype" w:hAnsi="Palatino Linotype"/>
          <w:sz w:val="24"/>
          <w:szCs w:val="24"/>
        </w:rPr>
        <w:t xml:space="preserve"> przemysłowym</w:t>
      </w:r>
      <w:r>
        <w:rPr>
          <w:rFonts w:ascii="Palatino Linotype" w:hAnsi="Palatino Linotype"/>
          <w:sz w:val="24"/>
          <w:szCs w:val="24"/>
        </w:rPr>
        <w:t xml:space="preserve">. </w:t>
      </w:r>
      <w:r w:rsidR="00E60817">
        <w:rPr>
          <w:rFonts w:ascii="Palatino Linotype" w:hAnsi="Palatino Linotype"/>
          <w:sz w:val="24"/>
          <w:szCs w:val="24"/>
        </w:rPr>
        <w:t>I tak, o</w:t>
      </w:r>
      <w:r w:rsidR="00E60817" w:rsidRPr="00E60817">
        <w:rPr>
          <w:rFonts w:ascii="Palatino Linotype" w:hAnsi="Palatino Linotype"/>
          <w:sz w:val="24"/>
          <w:szCs w:val="24"/>
        </w:rPr>
        <w:t xml:space="preserve">trzymane </w:t>
      </w:r>
      <w:r w:rsidR="00E60817">
        <w:rPr>
          <w:rFonts w:ascii="Palatino Linotype" w:hAnsi="Palatino Linotype"/>
          <w:sz w:val="24"/>
          <w:szCs w:val="24"/>
        </w:rPr>
        <w:t xml:space="preserve">w czasie realizacji pracy doktorskiej </w:t>
      </w:r>
      <w:r w:rsidR="00E60817" w:rsidRPr="00E60817">
        <w:rPr>
          <w:rFonts w:ascii="Palatino Linotype" w:hAnsi="Palatino Linotype"/>
          <w:sz w:val="24"/>
          <w:szCs w:val="24"/>
        </w:rPr>
        <w:t xml:space="preserve">wyniki </w:t>
      </w:r>
      <w:r w:rsidR="003B1BA2">
        <w:rPr>
          <w:rFonts w:ascii="Palatino Linotype" w:hAnsi="Palatino Linotype"/>
          <w:sz w:val="24"/>
          <w:szCs w:val="24"/>
        </w:rPr>
        <w:t>doprowadziły do opracowania</w:t>
      </w:r>
      <w:r w:rsidR="00E60817" w:rsidRPr="00E60817">
        <w:rPr>
          <w:rFonts w:ascii="Palatino Linotype" w:hAnsi="Palatino Linotype"/>
          <w:sz w:val="24"/>
          <w:szCs w:val="24"/>
        </w:rPr>
        <w:t xml:space="preserve"> modyfikacji technologii redukcji 1-nitronaftalenu do 1-naftyloaminy, pozwalające</w:t>
      </w:r>
      <w:r w:rsidR="003B1BA2">
        <w:rPr>
          <w:rFonts w:ascii="Palatino Linotype" w:hAnsi="Palatino Linotype"/>
          <w:sz w:val="24"/>
          <w:szCs w:val="24"/>
        </w:rPr>
        <w:t>j</w:t>
      </w:r>
      <w:r w:rsidR="00E60817" w:rsidRPr="00E60817">
        <w:rPr>
          <w:rFonts w:ascii="Palatino Linotype" w:hAnsi="Palatino Linotype"/>
          <w:sz w:val="24"/>
          <w:szCs w:val="24"/>
        </w:rPr>
        <w:t xml:space="preserve"> na znaczne </w:t>
      </w:r>
      <w:r w:rsidR="00E60817" w:rsidRPr="00E60817">
        <w:rPr>
          <w:rFonts w:ascii="Palatino Linotype" w:hAnsi="Palatino Linotype"/>
          <w:sz w:val="24"/>
          <w:szCs w:val="24"/>
        </w:rPr>
        <w:lastRenderedPageBreak/>
        <w:t>skrócenie czasu trwania tego procesu</w:t>
      </w:r>
      <w:r w:rsidR="00E60817">
        <w:rPr>
          <w:rFonts w:ascii="Palatino Linotype" w:hAnsi="Palatino Linotype"/>
          <w:sz w:val="24"/>
          <w:szCs w:val="24"/>
        </w:rPr>
        <w:t xml:space="preserve">. </w:t>
      </w:r>
      <w:r w:rsidR="00E60817" w:rsidRPr="00E60817">
        <w:rPr>
          <w:rFonts w:ascii="Palatino Linotype" w:hAnsi="Palatino Linotype"/>
          <w:sz w:val="24"/>
          <w:szCs w:val="24"/>
        </w:rPr>
        <w:t xml:space="preserve">Poza </w:t>
      </w:r>
      <w:r w:rsidR="003B1BA2">
        <w:rPr>
          <w:rFonts w:ascii="Palatino Linotype" w:hAnsi="Palatino Linotype"/>
          <w:sz w:val="24"/>
          <w:szCs w:val="24"/>
        </w:rPr>
        <w:t xml:space="preserve">tym </w:t>
      </w:r>
      <w:r w:rsidR="00E60817" w:rsidRPr="00E60817">
        <w:rPr>
          <w:rFonts w:ascii="Palatino Linotype" w:hAnsi="Palatino Linotype"/>
          <w:sz w:val="24"/>
          <w:szCs w:val="24"/>
        </w:rPr>
        <w:t xml:space="preserve">do najważniejszych osiągnięć </w:t>
      </w:r>
      <w:r w:rsidR="00150D44">
        <w:rPr>
          <w:rFonts w:ascii="Palatino Linotype" w:hAnsi="Palatino Linotype"/>
          <w:sz w:val="24"/>
          <w:szCs w:val="24"/>
        </w:rPr>
        <w:t>P</w:t>
      </w:r>
      <w:r w:rsidR="00E60817" w:rsidRPr="00E60817">
        <w:rPr>
          <w:rFonts w:ascii="Palatino Linotype" w:hAnsi="Palatino Linotype"/>
          <w:sz w:val="24"/>
          <w:szCs w:val="24"/>
        </w:rPr>
        <w:t>rof</w:t>
      </w:r>
      <w:r w:rsidR="00150D44">
        <w:rPr>
          <w:rFonts w:ascii="Palatino Linotype" w:hAnsi="Palatino Linotype"/>
          <w:sz w:val="24"/>
          <w:szCs w:val="24"/>
        </w:rPr>
        <w:t>esora</w:t>
      </w:r>
      <w:r w:rsidR="00E60817" w:rsidRPr="00E60817">
        <w:rPr>
          <w:rFonts w:ascii="Palatino Linotype" w:hAnsi="Palatino Linotype"/>
          <w:sz w:val="24"/>
          <w:szCs w:val="24"/>
        </w:rPr>
        <w:t xml:space="preserve"> w czasie pracy w Zakładach „Organika-Sarzyna” można wymienić następujące opracowania:</w:t>
      </w:r>
      <w:r w:rsidR="003B1BA2">
        <w:rPr>
          <w:rFonts w:ascii="Palatino Linotype" w:hAnsi="Palatino Linotype"/>
          <w:sz w:val="24"/>
          <w:szCs w:val="24"/>
        </w:rPr>
        <w:t xml:space="preserve"> </w:t>
      </w:r>
      <w:r w:rsidR="00E60817" w:rsidRPr="00E60817">
        <w:rPr>
          <w:rFonts w:ascii="Palatino Linotype" w:hAnsi="Palatino Linotype"/>
          <w:sz w:val="24"/>
          <w:szCs w:val="24"/>
        </w:rPr>
        <w:t>optymalizacji warunków dla procesu fumaryzacji</w:t>
      </w:r>
      <w:r w:rsidR="00304A4E">
        <w:rPr>
          <w:rFonts w:ascii="Palatino Linotype" w:hAnsi="Palatino Linotype"/>
          <w:sz w:val="24"/>
          <w:szCs w:val="24"/>
        </w:rPr>
        <w:t xml:space="preserve"> w syntezie żywic</w:t>
      </w:r>
      <w:r w:rsidR="00E60817" w:rsidRPr="00E60817">
        <w:rPr>
          <w:rFonts w:ascii="Palatino Linotype" w:hAnsi="Palatino Linotype"/>
          <w:sz w:val="24"/>
          <w:szCs w:val="24"/>
        </w:rPr>
        <w:t xml:space="preserve"> poliestrowych,</w:t>
      </w:r>
      <w:r w:rsidR="003B1BA2">
        <w:rPr>
          <w:rFonts w:ascii="Palatino Linotype" w:hAnsi="Palatino Linotype"/>
          <w:sz w:val="24"/>
          <w:szCs w:val="24"/>
        </w:rPr>
        <w:t xml:space="preserve"> </w:t>
      </w:r>
      <w:r w:rsidR="00E60817" w:rsidRPr="00E60817">
        <w:rPr>
          <w:rFonts w:ascii="Palatino Linotype" w:hAnsi="Palatino Linotype"/>
          <w:sz w:val="24"/>
          <w:szCs w:val="24"/>
        </w:rPr>
        <w:t>monitoringu korozji stali w odpadowym kwasie siarkowym przy produkcji dianu,</w:t>
      </w:r>
      <w:r w:rsidR="003B1BA2">
        <w:rPr>
          <w:rFonts w:ascii="Palatino Linotype" w:hAnsi="Palatino Linotype"/>
          <w:sz w:val="24"/>
          <w:szCs w:val="24"/>
        </w:rPr>
        <w:t xml:space="preserve"> </w:t>
      </w:r>
      <w:r w:rsidR="00E60817" w:rsidRPr="00E60817">
        <w:rPr>
          <w:rFonts w:ascii="Palatino Linotype" w:hAnsi="Palatino Linotype"/>
          <w:sz w:val="24"/>
          <w:szCs w:val="24"/>
        </w:rPr>
        <w:t>oznaczania śladowych ilości metali cię</w:t>
      </w:r>
      <w:r w:rsidR="008976BA">
        <w:rPr>
          <w:rFonts w:ascii="Palatino Linotype" w:hAnsi="Palatino Linotype"/>
          <w:sz w:val="24"/>
          <w:szCs w:val="24"/>
        </w:rPr>
        <w:t>żkich w wytwarzanych produktach oraz</w:t>
      </w:r>
      <w:r w:rsidR="003B1BA2">
        <w:rPr>
          <w:rFonts w:ascii="Palatino Linotype" w:hAnsi="Palatino Linotype"/>
          <w:sz w:val="24"/>
          <w:szCs w:val="24"/>
        </w:rPr>
        <w:t xml:space="preserve"> </w:t>
      </w:r>
      <w:r w:rsidR="00E60817" w:rsidRPr="00E60817">
        <w:rPr>
          <w:rFonts w:ascii="Palatino Linotype" w:hAnsi="Palatino Linotype"/>
          <w:sz w:val="24"/>
          <w:szCs w:val="24"/>
        </w:rPr>
        <w:t>oznaczania 2-naftyloaminy w 1-naftyloaminie.</w:t>
      </w:r>
    </w:p>
    <w:p w:rsidR="00F245BC" w:rsidRPr="00F245BC" w:rsidRDefault="00F245BC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F245BC">
        <w:rPr>
          <w:rFonts w:ascii="Palatino Linotype" w:hAnsi="Palatino Linotype"/>
          <w:sz w:val="24"/>
          <w:szCs w:val="24"/>
        </w:rPr>
        <w:t xml:space="preserve">Gdy w Wyższej Szkole </w:t>
      </w:r>
      <w:r w:rsidR="00150D44">
        <w:rPr>
          <w:rFonts w:ascii="Palatino Linotype" w:hAnsi="Palatino Linotype"/>
          <w:sz w:val="24"/>
          <w:szCs w:val="24"/>
        </w:rPr>
        <w:t>Inżynierskiej w Rzeszowie podjęto</w:t>
      </w:r>
      <w:r w:rsidRPr="00F245BC">
        <w:rPr>
          <w:rFonts w:ascii="Palatino Linotype" w:hAnsi="Palatino Linotype"/>
          <w:sz w:val="24"/>
          <w:szCs w:val="24"/>
        </w:rPr>
        <w:t xml:space="preserve"> decyzj</w:t>
      </w:r>
      <w:r w:rsidR="00150D44">
        <w:rPr>
          <w:rFonts w:ascii="Palatino Linotype" w:hAnsi="Palatino Linotype"/>
          <w:sz w:val="24"/>
          <w:szCs w:val="24"/>
        </w:rPr>
        <w:t>ę</w:t>
      </w:r>
      <w:r w:rsidRPr="00F245BC">
        <w:rPr>
          <w:rFonts w:ascii="Palatino Linotype" w:hAnsi="Palatino Linotype"/>
          <w:sz w:val="24"/>
          <w:szCs w:val="24"/>
        </w:rPr>
        <w:t xml:space="preserve"> o utworzeniu Wydziału Technologii Chemicznej</w:t>
      </w:r>
      <w:r>
        <w:rPr>
          <w:rFonts w:ascii="Palatino Linotype" w:hAnsi="Palatino Linotype"/>
          <w:sz w:val="24"/>
          <w:szCs w:val="24"/>
        </w:rPr>
        <w:t>,</w:t>
      </w:r>
      <w:r w:rsidR="00150D44">
        <w:rPr>
          <w:rFonts w:ascii="Palatino Linotype" w:hAnsi="Palatino Linotype"/>
          <w:sz w:val="24"/>
          <w:szCs w:val="24"/>
        </w:rPr>
        <w:t xml:space="preserve"> Profesor</w:t>
      </w:r>
      <w:r w:rsidRPr="00F245BC">
        <w:rPr>
          <w:rFonts w:ascii="Palatino Linotype" w:hAnsi="Palatino Linotype"/>
          <w:sz w:val="24"/>
          <w:szCs w:val="24"/>
        </w:rPr>
        <w:t xml:space="preserve"> został zatrudniony od 1 września 1967 r. w Zakładzie Fizyki, z zadaniem współorganizowania tego wydziału</w:t>
      </w:r>
      <w:r w:rsidR="00506785">
        <w:rPr>
          <w:rFonts w:ascii="Palatino Linotype" w:hAnsi="Palatino Linotype"/>
          <w:sz w:val="24"/>
          <w:szCs w:val="24"/>
        </w:rPr>
        <w:t>, a</w:t>
      </w:r>
      <w:r w:rsidRPr="00F245BC">
        <w:rPr>
          <w:rFonts w:ascii="Palatino Linotype" w:hAnsi="Palatino Linotype"/>
          <w:sz w:val="24"/>
          <w:szCs w:val="24"/>
        </w:rPr>
        <w:t xml:space="preserve"> po jego powstaniu został powołany na stanowisko kierownika Zespołu Chemii Ogólnej i Analitycznej. Rozpoczął wówczas organizowanie grupy badawczej oraz kontynuował badania nad elektroredu</w:t>
      </w:r>
      <w:r>
        <w:rPr>
          <w:rFonts w:ascii="Palatino Linotype" w:hAnsi="Palatino Linotype"/>
          <w:sz w:val="24"/>
          <w:szCs w:val="24"/>
        </w:rPr>
        <w:t>kcją jonów chromianowych</w:t>
      </w:r>
      <w:r w:rsidRPr="00F245BC">
        <w:rPr>
          <w:rFonts w:ascii="Palatino Linotype" w:hAnsi="Palatino Linotype"/>
          <w:sz w:val="24"/>
          <w:szCs w:val="24"/>
        </w:rPr>
        <w:t>, a zainteresowanie to było również inspirowane proc</w:t>
      </w:r>
      <w:r w:rsidR="003D6376">
        <w:rPr>
          <w:rFonts w:ascii="Palatino Linotype" w:hAnsi="Palatino Linotype"/>
          <w:sz w:val="24"/>
          <w:szCs w:val="24"/>
        </w:rPr>
        <w:t xml:space="preserve">esem przemysłowym – </w:t>
      </w:r>
      <w:r w:rsidRPr="00F245BC">
        <w:rPr>
          <w:rFonts w:ascii="Palatino Linotype" w:hAnsi="Palatino Linotype"/>
          <w:sz w:val="24"/>
          <w:szCs w:val="24"/>
        </w:rPr>
        <w:t xml:space="preserve">wykorzystaniem chromianów, jako utleniaczy w procesach produkcji fotochemikaliów. Badania te stanowiły podstawę pracy habilitacyjnej Profesora zatytułowanej „Przebieg elektroredukcji jonów chromianowych w środowiskach o pH &gt; 7 i efekt jonitowy w procesach elektroredukcji”. Stopień doktora habilitowanego nauk chemicznych został nadany przez Radę Wydziału Matematyki, Fizyki i Chemii Uniwersytetu Łódzkiego w 1972 roku. </w:t>
      </w:r>
      <w:r w:rsidR="00150D44">
        <w:rPr>
          <w:rFonts w:ascii="Palatino Linotype" w:hAnsi="Palatino Linotype"/>
          <w:sz w:val="24"/>
          <w:szCs w:val="24"/>
        </w:rPr>
        <w:t>Przeprowadzone</w:t>
      </w:r>
      <w:r w:rsidRPr="00F245BC">
        <w:rPr>
          <w:rFonts w:ascii="Palatino Linotype" w:hAnsi="Palatino Linotype"/>
          <w:sz w:val="24"/>
          <w:szCs w:val="24"/>
        </w:rPr>
        <w:t xml:space="preserve"> w </w:t>
      </w:r>
      <w:r w:rsidR="00170DDA">
        <w:rPr>
          <w:rFonts w:ascii="Palatino Linotype" w:hAnsi="Palatino Linotype"/>
          <w:sz w:val="24"/>
          <w:szCs w:val="24"/>
        </w:rPr>
        <w:t>tej pracy</w:t>
      </w:r>
      <w:r w:rsidRPr="00F245BC">
        <w:rPr>
          <w:rFonts w:ascii="Palatino Linotype" w:hAnsi="Palatino Linotype"/>
          <w:sz w:val="24"/>
          <w:szCs w:val="24"/>
        </w:rPr>
        <w:t xml:space="preserve"> badania dop</w:t>
      </w:r>
      <w:r w:rsidR="00170DDA">
        <w:rPr>
          <w:rFonts w:ascii="Palatino Linotype" w:hAnsi="Palatino Linotype"/>
          <w:sz w:val="24"/>
          <w:szCs w:val="24"/>
        </w:rPr>
        <w:t>rowadziły do opracowania przez P</w:t>
      </w:r>
      <w:r w:rsidRPr="00F245BC">
        <w:rPr>
          <w:rFonts w:ascii="Palatino Linotype" w:hAnsi="Palatino Linotype"/>
          <w:sz w:val="24"/>
          <w:szCs w:val="24"/>
        </w:rPr>
        <w:t>rofesora teorii tzw. efektu jonitowego, którego prawidłowość potwierdziły</w:t>
      </w:r>
      <w:r w:rsidR="00150D44">
        <w:rPr>
          <w:rFonts w:ascii="Palatino Linotype" w:hAnsi="Palatino Linotype"/>
          <w:sz w:val="24"/>
          <w:szCs w:val="24"/>
        </w:rPr>
        <w:t xml:space="preserve"> kolejne prace</w:t>
      </w:r>
      <w:r w:rsidRPr="00F245BC">
        <w:rPr>
          <w:rFonts w:ascii="Palatino Linotype" w:hAnsi="Palatino Linotype"/>
          <w:sz w:val="24"/>
          <w:szCs w:val="24"/>
        </w:rPr>
        <w:t>. Badając proces elektroredukcji jonó</w:t>
      </w:r>
      <w:r w:rsidR="00150D44">
        <w:rPr>
          <w:rFonts w:ascii="Palatino Linotype" w:hAnsi="Palatino Linotype"/>
          <w:sz w:val="24"/>
          <w:szCs w:val="24"/>
        </w:rPr>
        <w:t>w chromianowych Profesor</w:t>
      </w:r>
      <w:r w:rsidRPr="00F245BC">
        <w:rPr>
          <w:rFonts w:ascii="Palatino Linotype" w:hAnsi="Palatino Linotype"/>
          <w:sz w:val="24"/>
          <w:szCs w:val="24"/>
        </w:rPr>
        <w:t xml:space="preserve"> zaobserwował występowanie oscylacji polarog</w:t>
      </w:r>
      <w:r>
        <w:rPr>
          <w:rFonts w:ascii="Palatino Linotype" w:hAnsi="Palatino Linotype"/>
          <w:sz w:val="24"/>
          <w:szCs w:val="24"/>
        </w:rPr>
        <w:t>raficznego prądu chwilowego</w:t>
      </w:r>
      <w:r w:rsidRPr="00F245BC">
        <w:rPr>
          <w:rFonts w:ascii="Palatino Linotype" w:hAnsi="Palatino Linotype"/>
          <w:sz w:val="24"/>
          <w:szCs w:val="24"/>
        </w:rPr>
        <w:t>, co było jednym z pierwszych doniesień dotyczących występowania procesów oscylacyjnych w układach elektrochemicznych.</w:t>
      </w:r>
    </w:p>
    <w:p w:rsidR="008F35AA" w:rsidRDefault="00F245BC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F245BC">
        <w:rPr>
          <w:rFonts w:ascii="Palatino Linotype" w:hAnsi="Palatino Linotype"/>
          <w:sz w:val="24"/>
          <w:szCs w:val="24"/>
        </w:rPr>
        <w:t>Tematyk</w:t>
      </w:r>
      <w:r w:rsidR="008976BA">
        <w:rPr>
          <w:rFonts w:ascii="Palatino Linotype" w:hAnsi="Palatino Linotype"/>
          <w:sz w:val="24"/>
          <w:szCs w:val="24"/>
        </w:rPr>
        <w:t>a badań naukowych Profesora</w:t>
      </w:r>
      <w:r w:rsidRPr="00F245BC">
        <w:rPr>
          <w:rFonts w:ascii="Palatino Linotype" w:hAnsi="Palatino Linotype"/>
          <w:sz w:val="24"/>
          <w:szCs w:val="24"/>
        </w:rPr>
        <w:t xml:space="preserve"> związana była zawsze z ważnymi obszarami obejmującymi zarówno badania podstawowe jak i zastosowania praktyczne. Można tutaj wymienić następujące, </w:t>
      </w:r>
      <w:r w:rsidR="00B346CB">
        <w:rPr>
          <w:rFonts w:ascii="Palatino Linotype" w:hAnsi="Palatino Linotype"/>
          <w:sz w:val="24"/>
          <w:szCs w:val="24"/>
        </w:rPr>
        <w:t xml:space="preserve">trzy </w:t>
      </w:r>
      <w:r w:rsidRPr="00F245BC">
        <w:rPr>
          <w:rFonts w:ascii="Palatino Linotype" w:hAnsi="Palatino Linotype"/>
          <w:sz w:val="24"/>
          <w:szCs w:val="24"/>
        </w:rPr>
        <w:t>główne nurty badań.</w:t>
      </w:r>
      <w:r w:rsidR="00B346CB" w:rsidRPr="00F245BC">
        <w:rPr>
          <w:rFonts w:ascii="Palatino Linotype" w:hAnsi="Palatino Linotype"/>
          <w:sz w:val="24"/>
          <w:szCs w:val="24"/>
        </w:rPr>
        <w:t xml:space="preserve"> </w:t>
      </w:r>
      <w:r w:rsidRPr="00F245BC">
        <w:rPr>
          <w:rFonts w:ascii="Palatino Linotype" w:hAnsi="Palatino Linotype"/>
          <w:sz w:val="24"/>
          <w:szCs w:val="24"/>
        </w:rPr>
        <w:t>Pierwszy, związany ze ws</w:t>
      </w:r>
      <w:r w:rsidR="00AA2020">
        <w:rPr>
          <w:rFonts w:ascii="Palatino Linotype" w:hAnsi="Palatino Linotype"/>
          <w:sz w:val="24"/>
          <w:szCs w:val="24"/>
        </w:rPr>
        <w:t>półpracą z Zakładami</w:t>
      </w:r>
      <w:r w:rsidRPr="00F245BC">
        <w:rPr>
          <w:rFonts w:ascii="Palatino Linotype" w:hAnsi="Palatino Linotype"/>
          <w:sz w:val="24"/>
          <w:szCs w:val="24"/>
        </w:rPr>
        <w:t xml:space="preserve"> „Organika Sarzyna” obejmował badania nad elektrochemicznym otrzymywaniem hydrochinonu oraz pirokatechiny oraz nad elektrochemicznym oczyszczaniem ścieków fenolowych. </w:t>
      </w:r>
      <w:r w:rsidR="00B346CB">
        <w:rPr>
          <w:rFonts w:ascii="Palatino Linotype" w:hAnsi="Palatino Linotype"/>
          <w:sz w:val="24"/>
          <w:szCs w:val="24"/>
        </w:rPr>
        <w:t>Drugi</w:t>
      </w:r>
      <w:r w:rsidR="008F35AA">
        <w:rPr>
          <w:rFonts w:ascii="Palatino Linotype" w:hAnsi="Palatino Linotype"/>
          <w:sz w:val="24"/>
          <w:szCs w:val="24"/>
        </w:rPr>
        <w:t>,</w:t>
      </w:r>
      <w:r w:rsidR="00B346CB">
        <w:rPr>
          <w:rFonts w:ascii="Palatino Linotype" w:hAnsi="Palatino Linotype"/>
          <w:sz w:val="24"/>
          <w:szCs w:val="24"/>
        </w:rPr>
        <w:t xml:space="preserve"> stanowiły p</w:t>
      </w:r>
      <w:r w:rsidRPr="00F245BC">
        <w:rPr>
          <w:rFonts w:ascii="Palatino Linotype" w:hAnsi="Palatino Linotype"/>
          <w:sz w:val="24"/>
          <w:szCs w:val="24"/>
        </w:rPr>
        <w:t>race prowadzone we współpracy z Ośrodkiem Badawczo Rozwojowym Zakładów „Siarkopol” w Tarnobrzegu</w:t>
      </w:r>
      <w:r w:rsidR="00B346CB">
        <w:rPr>
          <w:rFonts w:ascii="Palatino Linotype" w:hAnsi="Palatino Linotype"/>
          <w:sz w:val="24"/>
          <w:szCs w:val="24"/>
        </w:rPr>
        <w:t>, które</w:t>
      </w:r>
      <w:r w:rsidRPr="00F245BC">
        <w:rPr>
          <w:rFonts w:ascii="Palatino Linotype" w:hAnsi="Palatino Linotype"/>
          <w:sz w:val="24"/>
          <w:szCs w:val="24"/>
        </w:rPr>
        <w:t xml:space="preserve"> związane były z elektrochemicznymi przemianami organicznych związków siarki. </w:t>
      </w:r>
      <w:r w:rsidR="00B346CB">
        <w:rPr>
          <w:rFonts w:ascii="Palatino Linotype" w:hAnsi="Palatino Linotype"/>
          <w:sz w:val="24"/>
          <w:szCs w:val="24"/>
        </w:rPr>
        <w:t>Trzeci</w:t>
      </w:r>
      <w:r w:rsidR="008F35AA">
        <w:rPr>
          <w:rFonts w:ascii="Palatino Linotype" w:hAnsi="Palatino Linotype"/>
          <w:sz w:val="24"/>
          <w:szCs w:val="24"/>
        </w:rPr>
        <w:t>,</w:t>
      </w:r>
      <w:r w:rsidR="00B346CB">
        <w:rPr>
          <w:rFonts w:ascii="Palatino Linotype" w:hAnsi="Palatino Linotype"/>
          <w:sz w:val="24"/>
          <w:szCs w:val="24"/>
        </w:rPr>
        <w:t xml:space="preserve"> wynikał z prowadzonych</w:t>
      </w:r>
      <w:r w:rsidRPr="00F245BC">
        <w:rPr>
          <w:rFonts w:ascii="Palatino Linotype" w:hAnsi="Palatino Linotype"/>
          <w:sz w:val="24"/>
          <w:szCs w:val="24"/>
        </w:rPr>
        <w:t xml:space="preserve"> wówczas na Wydziale Technologii Chemicznej specjalności </w:t>
      </w:r>
      <w:r w:rsidR="00B346CB">
        <w:rPr>
          <w:rFonts w:ascii="Palatino Linotype" w:hAnsi="Palatino Linotype"/>
          <w:sz w:val="24"/>
          <w:szCs w:val="24"/>
        </w:rPr>
        <w:t xml:space="preserve">studiów </w:t>
      </w:r>
      <w:r w:rsidRPr="00F245BC">
        <w:rPr>
          <w:rFonts w:ascii="Palatino Linotype" w:hAnsi="Palatino Linotype"/>
          <w:sz w:val="24"/>
          <w:szCs w:val="24"/>
        </w:rPr>
        <w:t xml:space="preserve">technologia </w:t>
      </w:r>
      <w:r w:rsidR="008976BA">
        <w:rPr>
          <w:rFonts w:ascii="Palatino Linotype" w:hAnsi="Palatino Linotype"/>
          <w:sz w:val="24"/>
          <w:szCs w:val="24"/>
        </w:rPr>
        <w:t xml:space="preserve">– </w:t>
      </w:r>
      <w:r w:rsidRPr="00F245BC">
        <w:rPr>
          <w:rFonts w:ascii="Palatino Linotype" w:hAnsi="Palatino Linotype"/>
          <w:sz w:val="24"/>
          <w:szCs w:val="24"/>
        </w:rPr>
        <w:t>polimerów i ochrona przed korozją</w:t>
      </w:r>
      <w:r w:rsidR="00B346CB">
        <w:rPr>
          <w:rFonts w:ascii="Palatino Linotype" w:hAnsi="Palatino Linotype"/>
          <w:sz w:val="24"/>
          <w:szCs w:val="24"/>
        </w:rPr>
        <w:t>,</w:t>
      </w:r>
      <w:r w:rsidRPr="00F245BC">
        <w:rPr>
          <w:rFonts w:ascii="Palatino Linotype" w:hAnsi="Palatino Linotype"/>
          <w:sz w:val="24"/>
          <w:szCs w:val="24"/>
        </w:rPr>
        <w:t xml:space="preserve"> </w:t>
      </w:r>
      <w:r w:rsidR="00B346CB">
        <w:rPr>
          <w:rFonts w:ascii="Palatino Linotype" w:hAnsi="Palatino Linotype"/>
          <w:sz w:val="24"/>
          <w:szCs w:val="24"/>
        </w:rPr>
        <w:t xml:space="preserve">z którymi </w:t>
      </w:r>
      <w:r w:rsidR="00300012">
        <w:rPr>
          <w:rFonts w:ascii="Palatino Linotype" w:hAnsi="Palatino Linotype"/>
          <w:sz w:val="24"/>
          <w:szCs w:val="24"/>
        </w:rPr>
        <w:t>związane były badania</w:t>
      </w:r>
      <w:r w:rsidRPr="00F245BC">
        <w:rPr>
          <w:rFonts w:ascii="Palatino Linotype" w:hAnsi="Palatino Linotype"/>
          <w:sz w:val="24"/>
          <w:szCs w:val="24"/>
        </w:rPr>
        <w:t xml:space="preserve"> wpływ</w:t>
      </w:r>
      <w:r w:rsidR="00300012">
        <w:rPr>
          <w:rFonts w:ascii="Palatino Linotype" w:hAnsi="Palatino Linotype"/>
          <w:sz w:val="24"/>
          <w:szCs w:val="24"/>
        </w:rPr>
        <w:t>u</w:t>
      </w:r>
      <w:r w:rsidRPr="00F245BC">
        <w:rPr>
          <w:rFonts w:ascii="Palatino Linotype" w:hAnsi="Palatino Linotype"/>
          <w:sz w:val="24"/>
          <w:szCs w:val="24"/>
        </w:rPr>
        <w:t xml:space="preserve"> </w:t>
      </w:r>
      <w:r w:rsidRPr="00F245BC">
        <w:rPr>
          <w:rFonts w:ascii="Palatino Linotype" w:hAnsi="Palatino Linotype"/>
          <w:sz w:val="24"/>
          <w:szCs w:val="24"/>
        </w:rPr>
        <w:lastRenderedPageBreak/>
        <w:t>rozpuszczalnych w wodzie polimerów na przebie</w:t>
      </w:r>
      <w:r w:rsidR="00300012">
        <w:rPr>
          <w:rFonts w:ascii="Palatino Linotype" w:hAnsi="Palatino Linotype"/>
          <w:sz w:val="24"/>
          <w:szCs w:val="24"/>
        </w:rPr>
        <w:t xml:space="preserve">g procesów elektrodowych oraz badania </w:t>
      </w:r>
      <w:r w:rsidRPr="00F245BC">
        <w:rPr>
          <w:rFonts w:ascii="Palatino Linotype" w:hAnsi="Palatino Linotype"/>
          <w:sz w:val="24"/>
          <w:szCs w:val="24"/>
        </w:rPr>
        <w:t>mechanizm</w:t>
      </w:r>
      <w:r w:rsidR="00300012">
        <w:rPr>
          <w:rFonts w:ascii="Palatino Linotype" w:hAnsi="Palatino Linotype"/>
          <w:sz w:val="24"/>
          <w:szCs w:val="24"/>
        </w:rPr>
        <w:t>u</w:t>
      </w:r>
      <w:r w:rsidRPr="00F245BC">
        <w:rPr>
          <w:rFonts w:ascii="Palatino Linotype" w:hAnsi="Palatino Linotype"/>
          <w:sz w:val="24"/>
          <w:szCs w:val="24"/>
        </w:rPr>
        <w:t xml:space="preserve"> inhibicji korozji </w:t>
      </w:r>
      <w:r w:rsidR="00300012">
        <w:rPr>
          <w:rFonts w:ascii="Palatino Linotype" w:hAnsi="Palatino Linotype"/>
          <w:sz w:val="24"/>
          <w:szCs w:val="24"/>
        </w:rPr>
        <w:t>żelaza przez benzoesan sodu</w:t>
      </w:r>
      <w:r w:rsidRPr="00F245BC">
        <w:rPr>
          <w:rFonts w:ascii="Palatino Linotype" w:hAnsi="Palatino Linotype"/>
          <w:sz w:val="24"/>
          <w:szCs w:val="24"/>
        </w:rPr>
        <w:t>.</w:t>
      </w:r>
      <w:r w:rsidR="00300012">
        <w:rPr>
          <w:rFonts w:ascii="Palatino Linotype" w:hAnsi="Palatino Linotype"/>
          <w:sz w:val="24"/>
          <w:szCs w:val="24"/>
        </w:rPr>
        <w:t xml:space="preserve"> </w:t>
      </w:r>
      <w:r w:rsidR="00AA2020">
        <w:rPr>
          <w:rFonts w:ascii="Palatino Linotype" w:hAnsi="Palatino Linotype"/>
          <w:sz w:val="24"/>
          <w:szCs w:val="24"/>
        </w:rPr>
        <w:t xml:space="preserve">Rezultacie tych badań było </w:t>
      </w:r>
      <w:r w:rsidR="00300012" w:rsidRPr="00F245BC">
        <w:rPr>
          <w:rFonts w:ascii="Palatino Linotype" w:hAnsi="Palatino Linotype"/>
          <w:sz w:val="24"/>
          <w:szCs w:val="24"/>
        </w:rPr>
        <w:t>szereg publikacji i patentów</w:t>
      </w:r>
      <w:r w:rsidR="00AA2020">
        <w:rPr>
          <w:rFonts w:ascii="Palatino Linotype" w:hAnsi="Palatino Linotype"/>
          <w:sz w:val="24"/>
          <w:szCs w:val="24"/>
        </w:rPr>
        <w:t>. Jednocześnie</w:t>
      </w:r>
      <w:r w:rsidR="00BE0223">
        <w:rPr>
          <w:rFonts w:ascii="Palatino Linotype" w:hAnsi="Palatino Linotype"/>
          <w:sz w:val="24"/>
          <w:szCs w:val="24"/>
        </w:rPr>
        <w:t xml:space="preserve"> Profesor</w:t>
      </w:r>
      <w:r w:rsidRPr="00F245BC">
        <w:rPr>
          <w:rFonts w:ascii="Palatino Linotype" w:hAnsi="Palatino Linotype"/>
          <w:sz w:val="24"/>
          <w:szCs w:val="24"/>
        </w:rPr>
        <w:t xml:space="preserve"> współpracował z Zakładem Elektroniki na Wydziale Elektrycznym nad opracowaniem metod otrzymywania proszku srebra i dwutlenku rutenu o odpowiednich parametrach fizykochemicznych, pozwalających na zastosowanie w wytwarzaniu elektronicznych </w:t>
      </w:r>
      <w:r w:rsidR="00300012">
        <w:rPr>
          <w:rFonts w:ascii="Palatino Linotype" w:hAnsi="Palatino Linotype"/>
          <w:sz w:val="24"/>
          <w:szCs w:val="24"/>
        </w:rPr>
        <w:t>układów grubowarstwowych</w:t>
      </w:r>
      <w:r w:rsidRPr="00F245BC">
        <w:rPr>
          <w:rFonts w:ascii="Palatino Linotype" w:hAnsi="Palatino Linotype"/>
          <w:sz w:val="24"/>
          <w:szCs w:val="24"/>
        </w:rPr>
        <w:t>.</w:t>
      </w:r>
    </w:p>
    <w:p w:rsidR="00A36F8E" w:rsidRDefault="00A36F8E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A36F8E">
        <w:rPr>
          <w:rFonts w:ascii="Palatino Linotype" w:hAnsi="Palatino Linotype"/>
          <w:sz w:val="24"/>
          <w:szCs w:val="24"/>
        </w:rPr>
        <w:t>Jednak najważniejszym osią</w:t>
      </w:r>
      <w:r w:rsidR="00317145">
        <w:rPr>
          <w:rFonts w:ascii="Palatino Linotype" w:hAnsi="Palatino Linotype"/>
          <w:sz w:val="24"/>
          <w:szCs w:val="24"/>
        </w:rPr>
        <w:t>gnięciem naukowym Profesora</w:t>
      </w:r>
      <w:r w:rsidRPr="00A36F8E">
        <w:rPr>
          <w:rFonts w:ascii="Palatino Linotype" w:hAnsi="Palatino Linotype"/>
          <w:sz w:val="24"/>
          <w:szCs w:val="24"/>
        </w:rPr>
        <w:t xml:space="preserve"> jest opracowanie nowego modelu podwójnej warstwy elektrycznej</w:t>
      </w:r>
      <w:r w:rsidR="00EB3C31">
        <w:rPr>
          <w:rFonts w:ascii="Palatino Linotype" w:hAnsi="Palatino Linotype"/>
          <w:sz w:val="24"/>
          <w:szCs w:val="24"/>
        </w:rPr>
        <w:t>,</w:t>
      </w:r>
      <w:r w:rsidR="00EB3C31" w:rsidRPr="00EB3C31">
        <w:rPr>
          <w:rFonts w:ascii="Palatino Linotype" w:hAnsi="Palatino Linotype"/>
          <w:sz w:val="24"/>
          <w:szCs w:val="24"/>
        </w:rPr>
        <w:t xml:space="preserve"> </w:t>
      </w:r>
      <w:r w:rsidR="00EB3C31" w:rsidRPr="00A36F8E">
        <w:rPr>
          <w:rFonts w:ascii="Palatino Linotype" w:hAnsi="Palatino Linotype"/>
          <w:sz w:val="24"/>
          <w:szCs w:val="24"/>
        </w:rPr>
        <w:t>tzw. modelu polaryzacyjnego</w:t>
      </w:r>
      <w:r w:rsidR="00EB3C31">
        <w:rPr>
          <w:rFonts w:ascii="Palatino Linotype" w:hAnsi="Palatino Linotype"/>
          <w:sz w:val="24"/>
          <w:szCs w:val="24"/>
        </w:rPr>
        <w:t>. Jego i</w:t>
      </w:r>
      <w:r w:rsidRPr="00A36F8E">
        <w:rPr>
          <w:rFonts w:ascii="Palatino Linotype" w:hAnsi="Palatino Linotype"/>
          <w:sz w:val="24"/>
          <w:szCs w:val="24"/>
        </w:rPr>
        <w:t>stota jest oparta na hipotezie, że na powierzchni elektrody tworzy się zaadsorbowany elektron hydratowany, na skutek uwięzienia zdelokalizowanego elektronu w pułapce utworzonej z trzech, odpowiednio zorientowanych, dipoli wody. Przyjęcie takiej hipotezy pozwala na wyjaśnienie wielu zjawisk występujących n</w:t>
      </w:r>
      <w:r>
        <w:rPr>
          <w:rFonts w:ascii="Palatino Linotype" w:hAnsi="Palatino Linotype"/>
          <w:sz w:val="24"/>
          <w:szCs w:val="24"/>
        </w:rPr>
        <w:t>a granicy metal-roztwór.</w:t>
      </w:r>
    </w:p>
    <w:p w:rsidR="003F499F" w:rsidRDefault="002D1CB1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2D1CB1">
        <w:rPr>
          <w:rFonts w:ascii="Palatino Linotype" w:hAnsi="Palatino Linotype"/>
          <w:sz w:val="24"/>
          <w:szCs w:val="24"/>
        </w:rPr>
        <w:t>Prof</w:t>
      </w:r>
      <w:r w:rsidR="008976BA">
        <w:rPr>
          <w:rFonts w:ascii="Palatino Linotype" w:hAnsi="Palatino Linotype"/>
          <w:sz w:val="24"/>
          <w:szCs w:val="24"/>
        </w:rPr>
        <w:t>eso</w:t>
      </w:r>
      <w:r w:rsidR="0066172A">
        <w:rPr>
          <w:rFonts w:ascii="Palatino Linotype" w:hAnsi="Palatino Linotype"/>
          <w:sz w:val="24"/>
          <w:szCs w:val="24"/>
        </w:rPr>
        <w:t>r</w:t>
      </w:r>
      <w:r w:rsidRPr="002D1CB1">
        <w:rPr>
          <w:rFonts w:ascii="Palatino Linotype" w:hAnsi="Palatino Linotype"/>
          <w:sz w:val="24"/>
          <w:szCs w:val="24"/>
        </w:rPr>
        <w:t xml:space="preserve"> wypromował 5 doktorów, z których dwóch jest samodzielnymi naukowcami rozwijającymi w swoich badaniach metody elektrochemiczne. Wypromowali oni łącznie </w:t>
      </w:r>
      <w:r w:rsidR="008F35AA">
        <w:rPr>
          <w:rFonts w:ascii="Palatino Linotype" w:hAnsi="Palatino Linotype"/>
          <w:sz w:val="24"/>
          <w:szCs w:val="24"/>
        </w:rPr>
        <w:t>8</w:t>
      </w:r>
      <w:r w:rsidRPr="002D1CB1">
        <w:rPr>
          <w:rFonts w:ascii="Palatino Linotype" w:hAnsi="Palatino Linotype"/>
          <w:sz w:val="24"/>
          <w:szCs w:val="24"/>
        </w:rPr>
        <w:t xml:space="preserve"> doktor</w:t>
      </w:r>
      <w:r w:rsidR="0066172A">
        <w:rPr>
          <w:rFonts w:ascii="Palatino Linotype" w:hAnsi="Palatino Linotype"/>
          <w:sz w:val="24"/>
          <w:szCs w:val="24"/>
        </w:rPr>
        <w:t>ów, można zatem stwierdzić,</w:t>
      </w:r>
      <w:r w:rsidR="00317145">
        <w:rPr>
          <w:rFonts w:ascii="Palatino Linotype" w:hAnsi="Palatino Linotype"/>
          <w:sz w:val="24"/>
          <w:szCs w:val="24"/>
        </w:rPr>
        <w:t xml:space="preserve"> jest</w:t>
      </w:r>
      <w:r w:rsidR="0066172A">
        <w:rPr>
          <w:rFonts w:ascii="Palatino Linotype" w:hAnsi="Palatino Linotype"/>
          <w:sz w:val="24"/>
          <w:szCs w:val="24"/>
        </w:rPr>
        <w:t xml:space="preserve"> </w:t>
      </w:r>
      <w:r w:rsidRPr="002D1CB1">
        <w:rPr>
          <w:rFonts w:ascii="Palatino Linotype" w:hAnsi="Palatino Linotype"/>
          <w:sz w:val="24"/>
          <w:szCs w:val="24"/>
        </w:rPr>
        <w:t>twórcą rzeszowskiej, naukowej szkoły elektrochemicznej.</w:t>
      </w:r>
      <w:r w:rsidR="00A02C7E">
        <w:rPr>
          <w:rFonts w:ascii="Palatino Linotype" w:hAnsi="Palatino Linotype"/>
          <w:sz w:val="24"/>
          <w:szCs w:val="24"/>
        </w:rPr>
        <w:t xml:space="preserve"> Jego osiągniecia naukowe zaowocowały przyznaniem mu w 1996 r. tytułu profesora nauk chemicznych.</w:t>
      </w:r>
    </w:p>
    <w:p w:rsidR="00972CCE" w:rsidRDefault="004E0C5D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</w:t>
      </w:r>
      <w:r w:rsidR="009C3B88" w:rsidRPr="009C3B88">
        <w:rPr>
          <w:rFonts w:ascii="Palatino Linotype" w:hAnsi="Palatino Linotype"/>
          <w:sz w:val="24"/>
          <w:szCs w:val="24"/>
        </w:rPr>
        <w:t>kład</w:t>
      </w:r>
      <w:r w:rsidR="004172C1">
        <w:rPr>
          <w:rFonts w:ascii="Palatino Linotype" w:hAnsi="Palatino Linotype"/>
          <w:sz w:val="24"/>
          <w:szCs w:val="24"/>
        </w:rPr>
        <w:t xml:space="preserve"> Profesora</w:t>
      </w:r>
      <w:r w:rsidR="009C3B88" w:rsidRPr="009C3B88">
        <w:rPr>
          <w:rFonts w:ascii="Palatino Linotype" w:hAnsi="Palatino Linotype"/>
          <w:sz w:val="24"/>
          <w:szCs w:val="24"/>
        </w:rPr>
        <w:t xml:space="preserve"> do rozwoju </w:t>
      </w:r>
      <w:r w:rsidR="009C3B88" w:rsidRPr="003321E2">
        <w:rPr>
          <w:rFonts w:ascii="Palatino Linotype" w:hAnsi="Palatino Linotype"/>
          <w:sz w:val="24"/>
          <w:szCs w:val="24"/>
        </w:rPr>
        <w:t>dydaktycznego i organizacyjnego</w:t>
      </w:r>
      <w:r w:rsidR="009C3B88" w:rsidRPr="009C3B88">
        <w:rPr>
          <w:rFonts w:ascii="Palatino Linotype" w:hAnsi="Palatino Linotype"/>
          <w:sz w:val="24"/>
          <w:szCs w:val="24"/>
        </w:rPr>
        <w:t xml:space="preserve"> Uczelni</w:t>
      </w:r>
      <w:r w:rsidRPr="004E0C5D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jest </w:t>
      </w:r>
      <w:r w:rsidRPr="009C3B88">
        <w:rPr>
          <w:rFonts w:ascii="Palatino Linotype" w:hAnsi="Palatino Linotype"/>
          <w:sz w:val="24"/>
          <w:szCs w:val="24"/>
        </w:rPr>
        <w:t>niebagatelny</w:t>
      </w:r>
      <w:r w:rsidR="009C3B88" w:rsidRPr="009C3B88">
        <w:rPr>
          <w:rFonts w:ascii="Palatino Linotype" w:hAnsi="Palatino Linotype"/>
          <w:sz w:val="24"/>
          <w:szCs w:val="24"/>
        </w:rPr>
        <w:t>. Zorganizował system nauczania chemii dla studentów kierunków niechemicznych. Był jednym z głównych organizatorów Wydziału Technologii Chemicznej, który zainaugurował swoją działalność w 1968 roku</w:t>
      </w:r>
      <w:r w:rsidR="00026A2D" w:rsidRPr="00026A2D">
        <w:rPr>
          <w:rFonts w:ascii="Palatino Linotype" w:hAnsi="Palatino Linotype"/>
          <w:sz w:val="24"/>
          <w:szCs w:val="24"/>
        </w:rPr>
        <w:t xml:space="preserve"> </w:t>
      </w:r>
      <w:r w:rsidR="00026A2D" w:rsidRPr="009C3B88">
        <w:rPr>
          <w:rFonts w:ascii="Palatino Linotype" w:hAnsi="Palatino Linotype"/>
          <w:sz w:val="24"/>
          <w:szCs w:val="24"/>
        </w:rPr>
        <w:t>i był głównym twórcą specjalności „ochrona przed korozją”</w:t>
      </w:r>
      <w:r w:rsidR="009C3B88" w:rsidRPr="009C3B88">
        <w:rPr>
          <w:rFonts w:ascii="Palatino Linotype" w:hAnsi="Palatino Linotype"/>
          <w:sz w:val="24"/>
          <w:szCs w:val="24"/>
        </w:rPr>
        <w:t xml:space="preserve">. Na wydziale tym do czasu przejścia na emeryturę kierował (z kilkuletnią przerwą spowodowaną powodami politycznymi) Zakładem Chemii Ogólnej. </w:t>
      </w:r>
      <w:r w:rsidR="0010771F" w:rsidRPr="0010771F">
        <w:rPr>
          <w:rFonts w:ascii="Palatino Linotype" w:hAnsi="Palatino Linotype"/>
          <w:sz w:val="24"/>
          <w:szCs w:val="24"/>
        </w:rPr>
        <w:t>Niekwestionowany autorytet profesora spowodował, że został On wybrany na stanowisko Rektora Politechniki Rzeszowskiej, w pierwszych demokratycznych wyborach władz uczelni w Polsce w 1981 r. Niestety po niespełna roku, w okresie stanu wojennego został odwołany z tego stanowiska.</w:t>
      </w:r>
    </w:p>
    <w:p w:rsidR="00412999" w:rsidRDefault="00317145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Od czasu studiów Profesor</w:t>
      </w:r>
      <w:r w:rsidR="00840D00">
        <w:rPr>
          <w:rFonts w:ascii="Palatino Linotype" w:hAnsi="Palatino Linotype"/>
          <w:sz w:val="24"/>
          <w:szCs w:val="24"/>
        </w:rPr>
        <w:t xml:space="preserve"> bardzo aktywnie angaż</w:t>
      </w:r>
      <w:r w:rsidR="00CB3BE8">
        <w:rPr>
          <w:rFonts w:ascii="Palatino Linotype" w:hAnsi="Palatino Linotype"/>
          <w:sz w:val="24"/>
          <w:szCs w:val="24"/>
        </w:rPr>
        <w:t>uje</w:t>
      </w:r>
      <w:r w:rsidR="00840D00">
        <w:rPr>
          <w:rFonts w:ascii="Palatino Linotype" w:hAnsi="Palatino Linotype"/>
          <w:sz w:val="24"/>
          <w:szCs w:val="24"/>
        </w:rPr>
        <w:t xml:space="preserve"> się w działalność społeczną. Wśród wielu jego inicjatyw należałoby wymienić następujące fakty. </w:t>
      </w:r>
      <w:r w:rsidR="006D64AD">
        <w:rPr>
          <w:rFonts w:ascii="Palatino Linotype" w:hAnsi="Palatino Linotype"/>
          <w:sz w:val="24"/>
          <w:szCs w:val="24"/>
        </w:rPr>
        <w:t>W</w:t>
      </w:r>
      <w:r w:rsidR="006D64AD" w:rsidRPr="00840D00">
        <w:rPr>
          <w:rFonts w:ascii="Palatino Linotype" w:hAnsi="Palatino Linotype"/>
          <w:sz w:val="24"/>
          <w:szCs w:val="24"/>
        </w:rPr>
        <w:t>ygłosił</w:t>
      </w:r>
      <w:r w:rsidR="006D64AD">
        <w:rPr>
          <w:rFonts w:ascii="Palatino Linotype" w:hAnsi="Palatino Linotype"/>
          <w:sz w:val="24"/>
          <w:szCs w:val="24"/>
        </w:rPr>
        <w:t xml:space="preserve"> ponad 100</w:t>
      </w:r>
      <w:r w:rsidR="006D64AD" w:rsidRPr="00840D00">
        <w:rPr>
          <w:rFonts w:ascii="Palatino Linotype" w:hAnsi="Palatino Linotype"/>
          <w:sz w:val="24"/>
          <w:szCs w:val="24"/>
        </w:rPr>
        <w:t xml:space="preserve"> prelekcji na tematy związane z historią Polski i problemami społeczno-politycznymi</w:t>
      </w:r>
      <w:r w:rsidR="006D64AD">
        <w:rPr>
          <w:rFonts w:ascii="Palatino Linotype" w:hAnsi="Palatino Linotype"/>
          <w:sz w:val="24"/>
          <w:szCs w:val="24"/>
        </w:rPr>
        <w:t xml:space="preserve"> </w:t>
      </w:r>
      <w:r w:rsidR="00BA1B71">
        <w:rPr>
          <w:rFonts w:ascii="Palatino Linotype" w:hAnsi="Palatino Linotype"/>
          <w:sz w:val="24"/>
          <w:szCs w:val="24"/>
        </w:rPr>
        <w:t xml:space="preserve">w </w:t>
      </w:r>
      <w:r w:rsidR="00540114" w:rsidRPr="00840D00">
        <w:rPr>
          <w:rFonts w:ascii="Palatino Linotype" w:hAnsi="Palatino Linotype"/>
          <w:sz w:val="24"/>
          <w:szCs w:val="24"/>
        </w:rPr>
        <w:t>Duszpasterstwie Akademickim w Rzeszowie</w:t>
      </w:r>
      <w:r w:rsidR="00FA16CD">
        <w:rPr>
          <w:rFonts w:ascii="Palatino Linotype" w:hAnsi="Palatino Linotype"/>
          <w:sz w:val="24"/>
          <w:szCs w:val="24"/>
        </w:rPr>
        <w:t>.</w:t>
      </w:r>
      <w:r w:rsidR="00E30FD4">
        <w:rPr>
          <w:rFonts w:ascii="Palatino Linotype" w:hAnsi="Palatino Linotype"/>
          <w:sz w:val="24"/>
          <w:szCs w:val="24"/>
        </w:rPr>
        <w:t xml:space="preserve"> </w:t>
      </w:r>
      <w:r w:rsidR="006D64AD">
        <w:rPr>
          <w:rFonts w:ascii="Palatino Linotype" w:hAnsi="Palatino Linotype"/>
          <w:sz w:val="24"/>
          <w:szCs w:val="24"/>
        </w:rPr>
        <w:t>W 1980 r.</w:t>
      </w:r>
      <w:r w:rsidR="00840D00">
        <w:rPr>
          <w:rFonts w:ascii="Palatino Linotype" w:hAnsi="Palatino Linotype"/>
          <w:sz w:val="24"/>
          <w:szCs w:val="24"/>
        </w:rPr>
        <w:t xml:space="preserve"> był jednym z 16 założycieli koła </w:t>
      </w:r>
      <w:r w:rsidR="00840D00" w:rsidRPr="00840D00">
        <w:rPr>
          <w:rFonts w:ascii="Palatino Linotype" w:hAnsi="Palatino Linotype"/>
          <w:sz w:val="24"/>
          <w:szCs w:val="24"/>
        </w:rPr>
        <w:t>NSZZ "Solidarność"</w:t>
      </w:r>
      <w:r w:rsidR="00840D00">
        <w:rPr>
          <w:rFonts w:ascii="Palatino Linotype" w:hAnsi="Palatino Linotype"/>
          <w:sz w:val="24"/>
          <w:szCs w:val="24"/>
        </w:rPr>
        <w:t xml:space="preserve"> na Politechnice Rzeszowskiej</w:t>
      </w:r>
      <w:r w:rsidR="00026A2D">
        <w:rPr>
          <w:rFonts w:ascii="Palatino Linotype" w:hAnsi="Palatino Linotype"/>
          <w:sz w:val="24"/>
          <w:szCs w:val="24"/>
        </w:rPr>
        <w:t>.</w:t>
      </w:r>
      <w:r w:rsidR="00540114">
        <w:rPr>
          <w:rFonts w:ascii="Palatino Linotype" w:hAnsi="Palatino Linotype"/>
          <w:sz w:val="24"/>
          <w:szCs w:val="24"/>
        </w:rPr>
        <w:t xml:space="preserve"> </w:t>
      </w:r>
      <w:r w:rsidR="006D64AD">
        <w:rPr>
          <w:rFonts w:ascii="Palatino Linotype" w:hAnsi="Palatino Linotype"/>
          <w:sz w:val="24"/>
          <w:szCs w:val="24"/>
        </w:rPr>
        <w:t>B</w:t>
      </w:r>
      <w:r w:rsidR="00840D00">
        <w:rPr>
          <w:rFonts w:ascii="Palatino Linotype" w:hAnsi="Palatino Linotype"/>
          <w:sz w:val="24"/>
          <w:szCs w:val="24"/>
        </w:rPr>
        <w:t>ył</w:t>
      </w:r>
      <w:r w:rsidR="00840D00" w:rsidRPr="00840D00">
        <w:rPr>
          <w:rFonts w:ascii="Palatino Linotype" w:hAnsi="Palatino Linotype"/>
          <w:sz w:val="24"/>
          <w:szCs w:val="24"/>
        </w:rPr>
        <w:t xml:space="preserve"> jednym z inicjatorów powołania </w:t>
      </w:r>
      <w:r w:rsidR="006D64AD">
        <w:rPr>
          <w:rFonts w:ascii="Palatino Linotype" w:hAnsi="Palatino Linotype"/>
          <w:sz w:val="24"/>
          <w:szCs w:val="24"/>
        </w:rPr>
        <w:t>w 1981 r.</w:t>
      </w:r>
      <w:r w:rsidR="006D64AD" w:rsidRPr="00840D00">
        <w:rPr>
          <w:rFonts w:ascii="Palatino Linotype" w:hAnsi="Palatino Linotype"/>
          <w:sz w:val="24"/>
          <w:szCs w:val="24"/>
        </w:rPr>
        <w:t xml:space="preserve"> </w:t>
      </w:r>
      <w:r w:rsidR="00840D00" w:rsidRPr="00840D00">
        <w:rPr>
          <w:rFonts w:ascii="Palatino Linotype" w:hAnsi="Palatino Linotype"/>
          <w:sz w:val="24"/>
          <w:szCs w:val="24"/>
        </w:rPr>
        <w:t xml:space="preserve">Stowarzyszenia Pamięci gen. </w:t>
      </w:r>
      <w:r w:rsidR="00840D00" w:rsidRPr="00840D00">
        <w:rPr>
          <w:rFonts w:ascii="Palatino Linotype" w:hAnsi="Palatino Linotype"/>
          <w:sz w:val="24"/>
          <w:szCs w:val="24"/>
        </w:rPr>
        <w:lastRenderedPageBreak/>
        <w:t>W</w:t>
      </w:r>
      <w:r w:rsidR="00840D00">
        <w:rPr>
          <w:rFonts w:ascii="Palatino Linotype" w:hAnsi="Palatino Linotype"/>
          <w:sz w:val="24"/>
          <w:szCs w:val="24"/>
        </w:rPr>
        <w:t>ładysława</w:t>
      </w:r>
      <w:r w:rsidR="00840D00" w:rsidRPr="00840D00">
        <w:rPr>
          <w:rFonts w:ascii="Palatino Linotype" w:hAnsi="Palatino Linotype"/>
          <w:sz w:val="24"/>
          <w:szCs w:val="24"/>
        </w:rPr>
        <w:t xml:space="preserve"> Sikorskiego </w:t>
      </w:r>
      <w:r w:rsidR="00840D00">
        <w:rPr>
          <w:rFonts w:ascii="Palatino Linotype" w:hAnsi="Palatino Linotype"/>
          <w:sz w:val="24"/>
          <w:szCs w:val="24"/>
        </w:rPr>
        <w:t xml:space="preserve">i pełnił funkcję </w:t>
      </w:r>
      <w:r w:rsidR="00840D00" w:rsidRPr="00840D00">
        <w:rPr>
          <w:rFonts w:ascii="Palatino Linotype" w:hAnsi="Palatino Linotype"/>
          <w:sz w:val="24"/>
          <w:szCs w:val="24"/>
        </w:rPr>
        <w:t>wiceprzewodnicząc</w:t>
      </w:r>
      <w:r w:rsidR="00840D00">
        <w:rPr>
          <w:rFonts w:ascii="Palatino Linotype" w:hAnsi="Palatino Linotype"/>
          <w:sz w:val="24"/>
          <w:szCs w:val="24"/>
        </w:rPr>
        <w:t>ego</w:t>
      </w:r>
      <w:r w:rsidR="00540114">
        <w:rPr>
          <w:rFonts w:ascii="Palatino Linotype" w:hAnsi="Palatino Linotype"/>
          <w:sz w:val="24"/>
          <w:szCs w:val="24"/>
        </w:rPr>
        <w:t xml:space="preserve"> zarządu</w:t>
      </w:r>
      <w:r w:rsidR="00840D00" w:rsidRPr="00840D00">
        <w:rPr>
          <w:rFonts w:ascii="Palatino Linotype" w:hAnsi="Palatino Linotype"/>
          <w:sz w:val="24"/>
          <w:szCs w:val="24"/>
        </w:rPr>
        <w:t>.</w:t>
      </w:r>
      <w:r w:rsidR="00FA16CD">
        <w:rPr>
          <w:rFonts w:ascii="Palatino Linotype" w:hAnsi="Palatino Linotype"/>
          <w:sz w:val="24"/>
          <w:szCs w:val="24"/>
        </w:rPr>
        <w:t xml:space="preserve"> Stowarzyszenie doprowadziło do zbudowania pomnika Generała w Rzeszowie.</w:t>
      </w:r>
      <w:r w:rsidR="00840D00" w:rsidRPr="00840D00">
        <w:rPr>
          <w:rFonts w:ascii="Palatino Linotype" w:hAnsi="Palatino Linotype"/>
          <w:sz w:val="24"/>
          <w:szCs w:val="24"/>
        </w:rPr>
        <w:t xml:space="preserve"> W </w:t>
      </w:r>
      <w:r w:rsidR="00540114">
        <w:rPr>
          <w:rFonts w:ascii="Palatino Linotype" w:hAnsi="Palatino Linotype"/>
          <w:sz w:val="24"/>
          <w:szCs w:val="24"/>
        </w:rPr>
        <w:t>tym samym</w:t>
      </w:r>
      <w:r w:rsidR="00840D00" w:rsidRPr="00840D00">
        <w:rPr>
          <w:rFonts w:ascii="Palatino Linotype" w:hAnsi="Palatino Linotype"/>
          <w:sz w:val="24"/>
          <w:szCs w:val="24"/>
        </w:rPr>
        <w:t xml:space="preserve"> roku wszedł w skład kolegium redakcyjnego lokalnego miesięcznika </w:t>
      </w:r>
      <w:r w:rsidR="00540114" w:rsidRPr="00840D00">
        <w:rPr>
          <w:rFonts w:ascii="Palatino Linotype" w:hAnsi="Palatino Linotype"/>
          <w:sz w:val="24"/>
          <w:szCs w:val="24"/>
        </w:rPr>
        <w:t>społeczno-kulturaln</w:t>
      </w:r>
      <w:r w:rsidR="00540114">
        <w:rPr>
          <w:rFonts w:ascii="Palatino Linotype" w:hAnsi="Palatino Linotype"/>
          <w:sz w:val="24"/>
          <w:szCs w:val="24"/>
        </w:rPr>
        <w:t>ego</w:t>
      </w:r>
      <w:r w:rsidR="00540114" w:rsidRPr="00840D00">
        <w:rPr>
          <w:rFonts w:ascii="Palatino Linotype" w:hAnsi="Palatino Linotype"/>
          <w:sz w:val="24"/>
          <w:szCs w:val="24"/>
        </w:rPr>
        <w:t xml:space="preserve"> </w:t>
      </w:r>
      <w:r w:rsidR="00540114">
        <w:rPr>
          <w:rFonts w:ascii="Palatino Linotype" w:hAnsi="Palatino Linotype"/>
          <w:sz w:val="24"/>
          <w:szCs w:val="24"/>
        </w:rPr>
        <w:t>„Reduta”. W 1984 roku został</w:t>
      </w:r>
      <w:r w:rsidR="00840D00" w:rsidRPr="00840D00">
        <w:rPr>
          <w:rFonts w:ascii="Palatino Linotype" w:hAnsi="Palatino Linotype"/>
          <w:sz w:val="24"/>
          <w:szCs w:val="24"/>
        </w:rPr>
        <w:t xml:space="preserve"> powołany do Diecezjalnej Rady Kultury w Diecezji Przemyskiej i kolegium redakcyjnego "Biblioteki Przemyskiej".</w:t>
      </w:r>
      <w:r w:rsidR="006D64AD">
        <w:rPr>
          <w:rFonts w:ascii="Palatino Linotype" w:hAnsi="Palatino Linotype"/>
          <w:sz w:val="24"/>
          <w:szCs w:val="24"/>
        </w:rPr>
        <w:t xml:space="preserve"> Również w tym roku</w:t>
      </w:r>
      <w:r w:rsidR="00FA16CD">
        <w:rPr>
          <w:rFonts w:ascii="Palatino Linotype" w:hAnsi="Palatino Linotype"/>
          <w:sz w:val="24"/>
          <w:szCs w:val="24"/>
        </w:rPr>
        <w:t xml:space="preserve"> </w:t>
      </w:r>
      <w:r w:rsidR="006D64AD">
        <w:rPr>
          <w:rFonts w:ascii="Palatino Linotype" w:hAnsi="Palatino Linotype"/>
          <w:sz w:val="24"/>
          <w:szCs w:val="24"/>
        </w:rPr>
        <w:t>współorganizował</w:t>
      </w:r>
      <w:r w:rsidR="00FA16CD" w:rsidRPr="00840D00">
        <w:rPr>
          <w:rFonts w:ascii="Palatino Linotype" w:hAnsi="Palatino Linotype"/>
          <w:sz w:val="24"/>
          <w:szCs w:val="24"/>
        </w:rPr>
        <w:t xml:space="preserve"> Uniwersytetu Ludowego w Błażowej k. Rzeszowa.</w:t>
      </w:r>
      <w:r w:rsidR="00FA16CD">
        <w:rPr>
          <w:rFonts w:ascii="Palatino Linotype" w:hAnsi="Palatino Linotype"/>
          <w:sz w:val="24"/>
          <w:szCs w:val="24"/>
        </w:rPr>
        <w:t xml:space="preserve"> </w:t>
      </w:r>
      <w:r w:rsidR="00412999">
        <w:rPr>
          <w:rFonts w:ascii="Palatino Linotype" w:hAnsi="Palatino Linotype"/>
          <w:sz w:val="24"/>
          <w:szCs w:val="24"/>
        </w:rPr>
        <w:t>W 1988 roku wszedł</w:t>
      </w:r>
      <w:r w:rsidR="00412999" w:rsidRPr="00840D00">
        <w:rPr>
          <w:rFonts w:ascii="Palatino Linotype" w:hAnsi="Palatino Linotype"/>
          <w:sz w:val="24"/>
          <w:szCs w:val="24"/>
        </w:rPr>
        <w:t xml:space="preserve"> w skład Komitetu Obywatelskiego Obchodów Siedemdziesięciolecia Niepodległości Polski, który został przekształcony w Komitet Obywatelski w Rzeszowie. </w:t>
      </w:r>
      <w:r w:rsidR="00CB3BE8" w:rsidRPr="00840D00">
        <w:rPr>
          <w:rFonts w:ascii="Palatino Linotype" w:hAnsi="Palatino Linotype"/>
          <w:sz w:val="24"/>
          <w:szCs w:val="24"/>
        </w:rPr>
        <w:t>Ni</w:t>
      </w:r>
      <w:r w:rsidR="004A410B">
        <w:rPr>
          <w:rFonts w:ascii="Palatino Linotype" w:hAnsi="Palatino Linotype"/>
          <w:sz w:val="24"/>
          <w:szCs w:val="24"/>
        </w:rPr>
        <w:t>ezwykła aktywność Profesora</w:t>
      </w:r>
      <w:r w:rsidR="00CB3BE8" w:rsidRPr="00840D00">
        <w:rPr>
          <w:rFonts w:ascii="Palatino Linotype" w:hAnsi="Palatino Linotype"/>
          <w:sz w:val="24"/>
          <w:szCs w:val="24"/>
        </w:rPr>
        <w:t xml:space="preserve"> spowodowa</w:t>
      </w:r>
      <w:r w:rsidR="00026A2D">
        <w:rPr>
          <w:rFonts w:ascii="Palatino Linotype" w:hAnsi="Palatino Linotype"/>
          <w:sz w:val="24"/>
          <w:szCs w:val="24"/>
        </w:rPr>
        <w:t>ła, że został wybrany</w:t>
      </w:r>
      <w:r w:rsidR="00CB3BE8" w:rsidRPr="00840D00">
        <w:rPr>
          <w:rFonts w:ascii="Palatino Linotype" w:hAnsi="Palatino Linotype"/>
          <w:sz w:val="24"/>
          <w:szCs w:val="24"/>
        </w:rPr>
        <w:t xml:space="preserve"> Senat</w:t>
      </w:r>
      <w:r w:rsidR="00026A2D">
        <w:rPr>
          <w:rFonts w:ascii="Palatino Linotype" w:hAnsi="Palatino Linotype"/>
          <w:sz w:val="24"/>
          <w:szCs w:val="24"/>
        </w:rPr>
        <w:t>orem</w:t>
      </w:r>
      <w:r w:rsidR="00CB3BE8" w:rsidRPr="00840D00">
        <w:rPr>
          <w:rFonts w:ascii="Palatino Linotype" w:hAnsi="Palatino Linotype"/>
          <w:sz w:val="24"/>
          <w:szCs w:val="24"/>
        </w:rPr>
        <w:t xml:space="preserve"> Rzeczpospolitej Polskiej I-szej kadencji.</w:t>
      </w:r>
      <w:r w:rsidR="00CB3BE8">
        <w:rPr>
          <w:rFonts w:ascii="Palatino Linotype" w:hAnsi="Palatino Linotype"/>
          <w:sz w:val="24"/>
          <w:szCs w:val="24"/>
        </w:rPr>
        <w:t xml:space="preserve"> Był inicjatorem powołania Fundacji Rozwoju Ziem</w:t>
      </w:r>
      <w:r w:rsidR="00CB3BE8" w:rsidRPr="00840D00">
        <w:rPr>
          <w:rFonts w:ascii="Palatino Linotype" w:hAnsi="Palatino Linotype"/>
          <w:sz w:val="24"/>
          <w:szCs w:val="24"/>
        </w:rPr>
        <w:t>i Rzeszowskiej</w:t>
      </w:r>
      <w:r w:rsidR="00CB3BE8">
        <w:rPr>
          <w:rFonts w:ascii="Palatino Linotype" w:hAnsi="Palatino Linotype"/>
          <w:sz w:val="24"/>
          <w:szCs w:val="24"/>
        </w:rPr>
        <w:t xml:space="preserve"> (1989), </w:t>
      </w:r>
      <w:r w:rsidR="00CB3BE8" w:rsidRPr="00840D00">
        <w:rPr>
          <w:rFonts w:ascii="Palatino Linotype" w:hAnsi="Palatino Linotype"/>
          <w:sz w:val="24"/>
          <w:szCs w:val="24"/>
        </w:rPr>
        <w:t>Rzeszowskiej Szkoły Menadżerów (1990)</w:t>
      </w:r>
      <w:r w:rsidR="00CB3BE8">
        <w:rPr>
          <w:rFonts w:ascii="Palatino Linotype" w:hAnsi="Palatino Linotype"/>
          <w:sz w:val="24"/>
          <w:szCs w:val="24"/>
        </w:rPr>
        <w:t xml:space="preserve"> oraz</w:t>
      </w:r>
      <w:r w:rsidR="00CB3BE8" w:rsidRPr="00CB3BE8">
        <w:rPr>
          <w:rFonts w:ascii="Palatino Linotype" w:hAnsi="Palatino Linotype"/>
          <w:sz w:val="24"/>
          <w:szCs w:val="24"/>
        </w:rPr>
        <w:t xml:space="preserve"> </w:t>
      </w:r>
      <w:r w:rsidR="00CB3BE8" w:rsidRPr="00840D00">
        <w:rPr>
          <w:rFonts w:ascii="Palatino Linotype" w:hAnsi="Palatino Linotype"/>
          <w:sz w:val="24"/>
          <w:szCs w:val="24"/>
        </w:rPr>
        <w:t>Towa</w:t>
      </w:r>
      <w:r w:rsidR="00CB3BE8">
        <w:rPr>
          <w:rFonts w:ascii="Palatino Linotype" w:hAnsi="Palatino Linotype"/>
          <w:sz w:val="24"/>
          <w:szCs w:val="24"/>
        </w:rPr>
        <w:t>rzystwa Rozwoju Regionu Polski Południowo-W</w:t>
      </w:r>
      <w:r w:rsidR="00CB3BE8" w:rsidRPr="00840D00">
        <w:rPr>
          <w:rFonts w:ascii="Palatino Linotype" w:hAnsi="Palatino Linotype"/>
          <w:sz w:val="24"/>
          <w:szCs w:val="24"/>
        </w:rPr>
        <w:t>schodniej</w:t>
      </w:r>
      <w:r w:rsidR="00CB3BE8">
        <w:rPr>
          <w:rFonts w:ascii="Palatino Linotype" w:hAnsi="Palatino Linotype"/>
          <w:sz w:val="24"/>
          <w:szCs w:val="24"/>
        </w:rPr>
        <w:t xml:space="preserve"> (1991), w których pełnił również funkcje kierownicze.</w:t>
      </w:r>
    </w:p>
    <w:p w:rsidR="00CA46A2" w:rsidRDefault="00E30FD4" w:rsidP="0051338C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E30FD4">
        <w:rPr>
          <w:rFonts w:ascii="Palatino Linotype" w:hAnsi="Palatino Linotype"/>
          <w:sz w:val="24"/>
          <w:szCs w:val="24"/>
        </w:rPr>
        <w:t>Działalność zawodowa i społeczna Profesora była wielokrotnie d</w:t>
      </w:r>
      <w:r w:rsidR="00026A2D">
        <w:rPr>
          <w:rFonts w:ascii="Palatino Linotype" w:hAnsi="Palatino Linotype"/>
          <w:sz w:val="24"/>
          <w:szCs w:val="24"/>
        </w:rPr>
        <w:t xml:space="preserve">oceniana. W roku 1965 otrzymał </w:t>
      </w:r>
      <w:r w:rsidRPr="00E30FD4">
        <w:rPr>
          <w:rFonts w:ascii="Palatino Linotype" w:hAnsi="Palatino Linotype"/>
          <w:sz w:val="24"/>
          <w:szCs w:val="24"/>
        </w:rPr>
        <w:t xml:space="preserve">Srebrną Odznakę Racjonizator </w:t>
      </w:r>
      <w:r w:rsidR="00026A2D">
        <w:rPr>
          <w:rFonts w:ascii="Palatino Linotype" w:hAnsi="Palatino Linotype"/>
          <w:sz w:val="24"/>
          <w:szCs w:val="24"/>
        </w:rPr>
        <w:t>Produkcji, natomiast w 1972 r.</w:t>
      </w:r>
      <w:r w:rsidRPr="00E30FD4">
        <w:rPr>
          <w:rFonts w:ascii="Palatino Linotype" w:hAnsi="Palatino Linotype"/>
          <w:sz w:val="24"/>
          <w:szCs w:val="24"/>
        </w:rPr>
        <w:t xml:space="preserve"> zespołową nagrodę Ministra Nauki Techniki i Szkolnictwa Wyższego. </w:t>
      </w:r>
      <w:r w:rsidR="00026A2D">
        <w:rPr>
          <w:rFonts w:ascii="Palatino Linotype" w:hAnsi="Palatino Linotype"/>
          <w:sz w:val="24"/>
          <w:szCs w:val="24"/>
        </w:rPr>
        <w:t>W</w:t>
      </w:r>
      <w:r w:rsidR="00026A2D" w:rsidRPr="00E30FD4">
        <w:rPr>
          <w:rFonts w:ascii="Palatino Linotype" w:hAnsi="Palatino Linotype"/>
          <w:sz w:val="24"/>
          <w:szCs w:val="24"/>
        </w:rPr>
        <w:t xml:space="preserve"> 1973 r</w:t>
      </w:r>
      <w:r w:rsidR="00026A2D">
        <w:rPr>
          <w:rFonts w:ascii="Palatino Linotype" w:hAnsi="Palatino Linotype"/>
          <w:sz w:val="24"/>
          <w:szCs w:val="24"/>
        </w:rPr>
        <w:t>. z</w:t>
      </w:r>
      <w:r w:rsidR="00026A2D" w:rsidRPr="00E30FD4">
        <w:rPr>
          <w:rFonts w:ascii="Palatino Linotype" w:hAnsi="Palatino Linotype"/>
          <w:sz w:val="24"/>
          <w:szCs w:val="24"/>
        </w:rPr>
        <w:t xml:space="preserve">ostał </w:t>
      </w:r>
      <w:r w:rsidR="00026A2D">
        <w:rPr>
          <w:rFonts w:ascii="Palatino Linotype" w:hAnsi="Palatino Linotype"/>
          <w:sz w:val="24"/>
          <w:szCs w:val="24"/>
        </w:rPr>
        <w:t>o</w:t>
      </w:r>
      <w:r w:rsidRPr="00E30FD4">
        <w:rPr>
          <w:rFonts w:ascii="Palatino Linotype" w:hAnsi="Palatino Linotype"/>
          <w:sz w:val="24"/>
          <w:szCs w:val="24"/>
        </w:rPr>
        <w:t>dznaczony medalem Zasłużony dla Województwa Rzeszowskiego</w:t>
      </w:r>
      <w:r w:rsidR="00026A2D">
        <w:rPr>
          <w:rFonts w:ascii="Palatino Linotype" w:hAnsi="Palatino Linotype"/>
          <w:sz w:val="24"/>
          <w:szCs w:val="24"/>
        </w:rPr>
        <w:t>, a w 1980 r.</w:t>
      </w:r>
      <w:r w:rsidRPr="00E30FD4">
        <w:rPr>
          <w:rFonts w:ascii="Palatino Linotype" w:hAnsi="Palatino Linotype"/>
          <w:sz w:val="24"/>
          <w:szCs w:val="24"/>
        </w:rPr>
        <w:t xml:space="preserve"> otrzymał Medal Komisji Edukacji Narodowej</w:t>
      </w:r>
      <w:r w:rsidR="00026A2D">
        <w:rPr>
          <w:rFonts w:ascii="Palatino Linotype" w:hAnsi="Palatino Linotype"/>
          <w:sz w:val="24"/>
          <w:szCs w:val="24"/>
        </w:rPr>
        <w:t>.</w:t>
      </w:r>
      <w:r w:rsidRPr="00E30FD4">
        <w:rPr>
          <w:rFonts w:ascii="Palatino Linotype" w:hAnsi="Palatino Linotype"/>
          <w:sz w:val="24"/>
          <w:szCs w:val="24"/>
        </w:rPr>
        <w:t xml:space="preserve"> W 1994 r</w:t>
      </w:r>
      <w:r w:rsidR="00026A2D">
        <w:rPr>
          <w:rFonts w:ascii="Palatino Linotype" w:hAnsi="Palatino Linotype"/>
          <w:sz w:val="24"/>
          <w:szCs w:val="24"/>
        </w:rPr>
        <w:t>.</w:t>
      </w:r>
      <w:r w:rsidRPr="00E30FD4">
        <w:rPr>
          <w:rFonts w:ascii="Palatino Linotype" w:hAnsi="Palatino Linotype"/>
          <w:sz w:val="24"/>
          <w:szCs w:val="24"/>
        </w:rPr>
        <w:t xml:space="preserve"> został odznaczony Krzyżem Kawalerskim Orderu Odrod</w:t>
      </w:r>
      <w:r w:rsidR="008976BA">
        <w:rPr>
          <w:rFonts w:ascii="Palatino Linotype" w:hAnsi="Palatino Linotype"/>
          <w:sz w:val="24"/>
          <w:szCs w:val="24"/>
        </w:rPr>
        <w:t>zenia Polski, Polonia Restituta</w:t>
      </w:r>
      <w:r w:rsidRPr="00E30FD4">
        <w:rPr>
          <w:rFonts w:ascii="Palatino Linotype" w:hAnsi="Palatino Linotype"/>
          <w:sz w:val="24"/>
          <w:szCs w:val="24"/>
        </w:rPr>
        <w:t>. W 1999</w:t>
      </w:r>
      <w:r w:rsidR="00026A2D">
        <w:rPr>
          <w:rFonts w:ascii="Palatino Linotype" w:hAnsi="Palatino Linotype"/>
          <w:sz w:val="24"/>
          <w:szCs w:val="24"/>
        </w:rPr>
        <w:t xml:space="preserve"> r. </w:t>
      </w:r>
      <w:r w:rsidRPr="00E30FD4">
        <w:rPr>
          <w:rFonts w:ascii="Palatino Linotype" w:hAnsi="Palatino Linotype"/>
          <w:sz w:val="24"/>
          <w:szCs w:val="24"/>
        </w:rPr>
        <w:t>otrzymał Nagrodę Naukową Miasta Rzeszowa.</w:t>
      </w:r>
    </w:p>
    <w:sectPr w:rsidR="00CA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B06D5"/>
    <w:multiLevelType w:val="hybridMultilevel"/>
    <w:tmpl w:val="08A60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63"/>
    <w:rsid w:val="00005DB3"/>
    <w:rsid w:val="000124B1"/>
    <w:rsid w:val="0002368F"/>
    <w:rsid w:val="00024AD7"/>
    <w:rsid w:val="00026A2D"/>
    <w:rsid w:val="000312F5"/>
    <w:rsid w:val="000669F3"/>
    <w:rsid w:val="00074E88"/>
    <w:rsid w:val="00077515"/>
    <w:rsid w:val="000800AE"/>
    <w:rsid w:val="000E5573"/>
    <w:rsid w:val="000F490A"/>
    <w:rsid w:val="0010771F"/>
    <w:rsid w:val="00150D44"/>
    <w:rsid w:val="001523DF"/>
    <w:rsid w:val="00166F18"/>
    <w:rsid w:val="00170DDA"/>
    <w:rsid w:val="001976BF"/>
    <w:rsid w:val="001A6143"/>
    <w:rsid w:val="001D3461"/>
    <w:rsid w:val="001E7377"/>
    <w:rsid w:val="00227096"/>
    <w:rsid w:val="00267BDC"/>
    <w:rsid w:val="00272CCE"/>
    <w:rsid w:val="00286923"/>
    <w:rsid w:val="002D17F3"/>
    <w:rsid w:val="002D1CB1"/>
    <w:rsid w:val="00300012"/>
    <w:rsid w:val="00304A4E"/>
    <w:rsid w:val="00305109"/>
    <w:rsid w:val="00317145"/>
    <w:rsid w:val="00320BC3"/>
    <w:rsid w:val="003321E2"/>
    <w:rsid w:val="00346F52"/>
    <w:rsid w:val="00374B90"/>
    <w:rsid w:val="00383158"/>
    <w:rsid w:val="003A36D6"/>
    <w:rsid w:val="003B1BA2"/>
    <w:rsid w:val="003B70EC"/>
    <w:rsid w:val="003D5CB4"/>
    <w:rsid w:val="003D6376"/>
    <w:rsid w:val="003F499F"/>
    <w:rsid w:val="004075A5"/>
    <w:rsid w:val="00412999"/>
    <w:rsid w:val="004172C1"/>
    <w:rsid w:val="00430F44"/>
    <w:rsid w:val="004310A9"/>
    <w:rsid w:val="00464AE5"/>
    <w:rsid w:val="00485F7D"/>
    <w:rsid w:val="0049364D"/>
    <w:rsid w:val="004A29FB"/>
    <w:rsid w:val="004A410B"/>
    <w:rsid w:val="004B020E"/>
    <w:rsid w:val="004B4985"/>
    <w:rsid w:val="004E0C5D"/>
    <w:rsid w:val="00506785"/>
    <w:rsid w:val="00506946"/>
    <w:rsid w:val="0051338C"/>
    <w:rsid w:val="00525E00"/>
    <w:rsid w:val="005266C4"/>
    <w:rsid w:val="00540114"/>
    <w:rsid w:val="0054334B"/>
    <w:rsid w:val="00545B0B"/>
    <w:rsid w:val="00574B93"/>
    <w:rsid w:val="0057540B"/>
    <w:rsid w:val="00575C34"/>
    <w:rsid w:val="0058196B"/>
    <w:rsid w:val="00582FC9"/>
    <w:rsid w:val="0059104D"/>
    <w:rsid w:val="005C1D0D"/>
    <w:rsid w:val="005C7A66"/>
    <w:rsid w:val="005D6986"/>
    <w:rsid w:val="00600E8C"/>
    <w:rsid w:val="00611E3C"/>
    <w:rsid w:val="0066172A"/>
    <w:rsid w:val="006D64AD"/>
    <w:rsid w:val="006F4005"/>
    <w:rsid w:val="007025BA"/>
    <w:rsid w:val="007206C2"/>
    <w:rsid w:val="00735EB9"/>
    <w:rsid w:val="00753058"/>
    <w:rsid w:val="00755DAB"/>
    <w:rsid w:val="00781782"/>
    <w:rsid w:val="007B22C0"/>
    <w:rsid w:val="007D7AF0"/>
    <w:rsid w:val="007E20A4"/>
    <w:rsid w:val="007F4775"/>
    <w:rsid w:val="00814941"/>
    <w:rsid w:val="00840D00"/>
    <w:rsid w:val="008976BA"/>
    <w:rsid w:val="008C2A9B"/>
    <w:rsid w:val="008F1077"/>
    <w:rsid w:val="008F35AA"/>
    <w:rsid w:val="00904D4B"/>
    <w:rsid w:val="00905DE0"/>
    <w:rsid w:val="00930849"/>
    <w:rsid w:val="009323B6"/>
    <w:rsid w:val="0094145B"/>
    <w:rsid w:val="00955CD2"/>
    <w:rsid w:val="00967640"/>
    <w:rsid w:val="009678B0"/>
    <w:rsid w:val="00972210"/>
    <w:rsid w:val="00972CCE"/>
    <w:rsid w:val="009B0D19"/>
    <w:rsid w:val="009C3B88"/>
    <w:rsid w:val="009E0BCC"/>
    <w:rsid w:val="00A02C7E"/>
    <w:rsid w:val="00A13087"/>
    <w:rsid w:val="00A17AE7"/>
    <w:rsid w:val="00A36F8E"/>
    <w:rsid w:val="00A5637B"/>
    <w:rsid w:val="00A57292"/>
    <w:rsid w:val="00AA2020"/>
    <w:rsid w:val="00AB497E"/>
    <w:rsid w:val="00AB5063"/>
    <w:rsid w:val="00AB6B87"/>
    <w:rsid w:val="00AC1815"/>
    <w:rsid w:val="00B301B7"/>
    <w:rsid w:val="00B346CB"/>
    <w:rsid w:val="00B41A59"/>
    <w:rsid w:val="00BA1B71"/>
    <w:rsid w:val="00BD3B4C"/>
    <w:rsid w:val="00BE0223"/>
    <w:rsid w:val="00C1180B"/>
    <w:rsid w:val="00C2678E"/>
    <w:rsid w:val="00C40EE7"/>
    <w:rsid w:val="00C41865"/>
    <w:rsid w:val="00C711B2"/>
    <w:rsid w:val="00CA46A2"/>
    <w:rsid w:val="00CB3BE8"/>
    <w:rsid w:val="00CB71AE"/>
    <w:rsid w:val="00CF2596"/>
    <w:rsid w:val="00D63B3D"/>
    <w:rsid w:val="00D90D4C"/>
    <w:rsid w:val="00E24EB1"/>
    <w:rsid w:val="00E30FD4"/>
    <w:rsid w:val="00E46E10"/>
    <w:rsid w:val="00E60817"/>
    <w:rsid w:val="00E63FDA"/>
    <w:rsid w:val="00E67C63"/>
    <w:rsid w:val="00E87B16"/>
    <w:rsid w:val="00E926B5"/>
    <w:rsid w:val="00EB3C31"/>
    <w:rsid w:val="00EB4E8A"/>
    <w:rsid w:val="00F23D37"/>
    <w:rsid w:val="00F245BC"/>
    <w:rsid w:val="00F2642A"/>
    <w:rsid w:val="00F54A7F"/>
    <w:rsid w:val="00F77AED"/>
    <w:rsid w:val="00F87DC6"/>
    <w:rsid w:val="00FA16CD"/>
    <w:rsid w:val="00F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5D293-5A0D-4BBA-9A2C-D26A5CE6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7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DC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7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608F-C700-44F2-8B61-ED6FB036C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KChF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Kot</dc:creator>
  <cp:lastModifiedBy>Monika Świgoń</cp:lastModifiedBy>
  <cp:revision>2</cp:revision>
  <cp:lastPrinted>2018-03-15T09:07:00Z</cp:lastPrinted>
  <dcterms:created xsi:type="dcterms:W3CDTF">2018-06-08T09:18:00Z</dcterms:created>
  <dcterms:modified xsi:type="dcterms:W3CDTF">2018-06-08T09:18:00Z</dcterms:modified>
</cp:coreProperties>
</file>